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9CC3A">
      <w:pPr>
        <w:pStyle w:val="8"/>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重庆市九龙坡区第一实验小学（北大燕南校区）</w:t>
      </w:r>
    </w:p>
    <w:p w14:paraId="6F9D44E6">
      <w:pPr>
        <w:pStyle w:val="8"/>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w:t>
      </w:r>
      <w:r>
        <w:rPr>
          <w:rFonts w:hint="eastAsia" w:ascii="方正小标宋_GBK" w:hAnsi="方正小标宋_GBK" w:eastAsia="方正小标宋_GBK" w:cs="方正小标宋_GBK"/>
          <w:b w:val="0"/>
          <w:bCs w:val="0"/>
          <w:color w:val="auto"/>
          <w:sz w:val="44"/>
          <w:szCs w:val="44"/>
          <w:shd w:val="clear" w:color="auto" w:fill="FFFFFF"/>
          <w:lang w:val="en-US" w:eastAsia="zh-CN"/>
        </w:rPr>
        <w:t>度单位</w:t>
      </w:r>
      <w:r>
        <w:rPr>
          <w:rFonts w:ascii="方正小标宋_GBK" w:hAnsi="方正小标宋_GBK" w:eastAsia="方正小标宋_GBK" w:cs="方正小标宋_GBK"/>
          <w:b w:val="0"/>
          <w:bCs w:val="0"/>
          <w:color w:val="auto"/>
          <w:sz w:val="44"/>
          <w:szCs w:val="44"/>
          <w:shd w:val="clear" w:color="auto" w:fill="FFFFFF"/>
        </w:rPr>
        <w:t>决算</w:t>
      </w:r>
      <w:r>
        <w:rPr>
          <w:rFonts w:hint="eastAsia" w:ascii="方正小标宋_GBK" w:hAnsi="方正小标宋_GBK" w:eastAsia="方正小标宋_GBK" w:cs="方正小标宋_GBK"/>
          <w:b w:val="0"/>
          <w:bCs w:val="0"/>
          <w:color w:val="auto"/>
          <w:sz w:val="44"/>
          <w:szCs w:val="44"/>
          <w:shd w:val="clear" w:color="auto" w:fill="FFFFFF"/>
          <w:lang w:val="en-US" w:eastAsia="zh-CN"/>
        </w:rPr>
        <w:t>情况</w:t>
      </w:r>
      <w:r>
        <w:rPr>
          <w:rFonts w:ascii="方正小标宋_GBK" w:hAnsi="方正小标宋_GBK" w:eastAsia="方正小标宋_GBK" w:cs="方正小标宋_GBK"/>
          <w:b w:val="0"/>
          <w:bCs w:val="0"/>
          <w:color w:val="auto"/>
          <w:sz w:val="44"/>
          <w:szCs w:val="44"/>
          <w:shd w:val="clear" w:color="auto" w:fill="FFFFFF"/>
        </w:rPr>
        <w:t>说明</w:t>
      </w:r>
    </w:p>
    <w:p w14:paraId="4DEB6897">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eastAsia" w:eastAsia="方正黑体_GBK" w:cs="宋体"/>
          <w:b w:val="0"/>
          <w:bCs/>
          <w:color w:val="auto"/>
          <w:kern w:val="0"/>
          <w:sz w:val="32"/>
          <w:szCs w:val="32"/>
        </w:rPr>
      </w:pPr>
    </w:p>
    <w:p w14:paraId="7405E361">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eastAsia="方正黑体_GBK" w:cs="宋体"/>
          <w:b w:val="0"/>
          <w:bCs/>
          <w:color w:val="auto"/>
          <w:kern w:val="0"/>
          <w:sz w:val="32"/>
          <w:szCs w:val="40"/>
        </w:rPr>
      </w:pPr>
      <w:r>
        <w:rPr>
          <w:rFonts w:hint="eastAsia" w:eastAsia="方正黑体_GBK" w:cs="宋体"/>
          <w:b w:val="0"/>
          <w:bCs/>
          <w:color w:val="auto"/>
          <w:kern w:val="0"/>
          <w:sz w:val="32"/>
          <w:szCs w:val="32"/>
        </w:rPr>
        <w:t>一、</w:t>
      </w:r>
      <w:r>
        <w:rPr>
          <w:rFonts w:hint="eastAsia" w:eastAsia="方正黑体_GBK" w:cs="宋体"/>
          <w:b w:val="0"/>
          <w:bCs/>
          <w:color w:val="auto"/>
          <w:kern w:val="0"/>
          <w:sz w:val="32"/>
          <w:szCs w:val="32"/>
          <w:lang w:eastAsia="zh-CN"/>
        </w:rPr>
        <w:t>单位</w:t>
      </w:r>
      <w:r>
        <w:rPr>
          <w:rFonts w:hint="eastAsia" w:eastAsia="方正黑体_GBK" w:cs="宋体"/>
          <w:b w:val="0"/>
          <w:bCs/>
          <w:color w:val="auto"/>
          <w:kern w:val="0"/>
          <w:sz w:val="32"/>
          <w:szCs w:val="32"/>
        </w:rPr>
        <w:t>基本情况</w:t>
      </w:r>
    </w:p>
    <w:p w14:paraId="16DF1F4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（一）职能职责</w:t>
      </w:r>
    </w:p>
    <w:p w14:paraId="2527A01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重庆市九龙坡区第一实验小学（北大燕南校区）</w:t>
      </w:r>
      <w:r>
        <w:rPr>
          <w:rFonts w:hint="eastAsia" w:ascii="方正仿宋_GBK" w:hAnsi="方正仿宋_GBK" w:eastAsia="方正仿宋_GBK" w:cs="方正仿宋_GBK"/>
          <w:color w:val="auto"/>
          <w:sz w:val="32"/>
          <w:szCs w:val="32"/>
          <w:shd w:val="clear" w:color="auto" w:fill="FFFFFF"/>
        </w:rPr>
        <w:t>，位于九龙坡区兴堰路</w:t>
      </w:r>
      <w:r>
        <w:rPr>
          <w:rFonts w:hint="eastAsia" w:ascii="Times New Roman" w:hAnsi="Times New Roman" w:eastAsia="方正仿宋_GBK" w:cs="方正仿宋_GBK"/>
          <w:color w:val="auto"/>
          <w:sz w:val="32"/>
          <w:szCs w:val="32"/>
          <w:shd w:val="clear" w:color="auto" w:fill="FFFFFF"/>
        </w:rPr>
        <w:t>12</w:t>
      </w:r>
      <w:r>
        <w:rPr>
          <w:rFonts w:hint="eastAsia" w:ascii="方正仿宋_GBK" w:hAnsi="方正仿宋_GBK" w:eastAsia="方正仿宋_GBK" w:cs="方正仿宋_GBK"/>
          <w:color w:val="auto"/>
          <w:sz w:val="32"/>
          <w:szCs w:val="32"/>
          <w:shd w:val="clear" w:color="auto" w:fill="FFFFFF"/>
        </w:rPr>
        <w:t>号，学校占地面积</w:t>
      </w:r>
      <w:r>
        <w:rPr>
          <w:rFonts w:hint="eastAsia" w:ascii="Times New Roman" w:hAnsi="Times New Roman" w:eastAsia="方正仿宋_GBK" w:cs="方正仿宋_GBK"/>
          <w:color w:val="auto"/>
          <w:sz w:val="32"/>
          <w:szCs w:val="32"/>
          <w:shd w:val="clear" w:color="auto" w:fill="FFFFFF"/>
        </w:rPr>
        <w:t>17411</w:t>
      </w:r>
      <w:r>
        <w:rPr>
          <w:rFonts w:hint="eastAsia" w:ascii="方正仿宋_GBK" w:hAnsi="方正仿宋_GBK" w:eastAsia="方正仿宋_GBK" w:cs="方正仿宋_GBK"/>
          <w:color w:val="auto"/>
          <w:sz w:val="32"/>
          <w:szCs w:val="32"/>
          <w:shd w:val="clear" w:color="auto" w:fill="FFFFFF"/>
        </w:rPr>
        <w:t>平方米，建筑面积</w:t>
      </w:r>
      <w:r>
        <w:rPr>
          <w:rFonts w:hint="eastAsia" w:ascii="Times New Roman" w:hAnsi="Times New Roman" w:eastAsia="方正仿宋_GBK" w:cs="方正仿宋_GBK"/>
          <w:color w:val="auto"/>
          <w:sz w:val="32"/>
          <w:szCs w:val="32"/>
          <w:shd w:val="clear" w:color="auto" w:fill="FFFFFF"/>
        </w:rPr>
        <w:t>19436</w:t>
      </w:r>
      <w:r>
        <w:rPr>
          <w:rFonts w:hint="eastAsia" w:ascii="方正仿宋_GBK" w:hAnsi="方正仿宋_GBK" w:eastAsia="方正仿宋_GBK" w:cs="方正仿宋_GBK"/>
          <w:color w:val="auto"/>
          <w:sz w:val="32"/>
          <w:szCs w:val="32"/>
          <w:shd w:val="clear" w:color="auto" w:fill="FFFFFF"/>
        </w:rPr>
        <w:t>平方米。学校是财政全额拨款事业单位，执行政府会计准则制度。办学宗旨是实施普通小学义务教育，促进学生全面发展；业务范围是开展教育教学工作、开展德育工作、开展学校体育、卫生、艺术等工作，负责学校行政管理工作，开展对外交流工作，维护校园安全，提供后勤保障服务。</w:t>
      </w:r>
    </w:p>
    <w:p w14:paraId="594503E6">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（二）机构设置</w:t>
      </w:r>
    </w:p>
    <w:p w14:paraId="50F6700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highlight w:val="none"/>
          <w:shd w:val="clear" w:color="auto" w:fill="FFFFFF"/>
        </w:rPr>
        <w:t>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年我校小学</w:t>
      </w:r>
      <w:r>
        <w:rPr>
          <w:rFonts w:ascii="Times New Roman" w:hAnsi="Times New Roman" w:eastAsia="方正仿宋_GBK" w:cs="方正仿宋_GBK"/>
          <w:color w:val="auto"/>
          <w:sz w:val="32"/>
          <w:szCs w:val="32"/>
          <w:highlight w:val="none"/>
          <w:shd w:val="clear" w:color="auto" w:fill="FFFFFF"/>
        </w:rPr>
        <w:t>3</w:t>
      </w:r>
      <w:r>
        <w:rPr>
          <w:rFonts w:hint="eastAsia" w:ascii="Times New Roman" w:hAnsi="Times New Roman" w:eastAsia="方正仿宋_GBK" w:cs="方正仿宋_GBK"/>
          <w:color w:val="auto"/>
          <w:sz w:val="32"/>
          <w:szCs w:val="32"/>
          <w:highlight w:val="none"/>
          <w:shd w:val="clear" w:color="auto" w:fill="FFFFFF"/>
          <w:lang w:val="en-US" w:eastAsia="zh-CN"/>
        </w:rPr>
        <w:t>9</w:t>
      </w:r>
      <w:r>
        <w:rPr>
          <w:rFonts w:ascii="方正仿宋_GBK" w:hAnsi="方正仿宋_GBK" w:eastAsia="方正仿宋_GBK" w:cs="方正仿宋_GBK"/>
          <w:color w:val="auto"/>
          <w:sz w:val="32"/>
          <w:szCs w:val="32"/>
          <w:highlight w:val="none"/>
          <w:shd w:val="clear" w:color="auto" w:fill="FFFFFF"/>
        </w:rPr>
        <w:t>个班，学生人数</w:t>
      </w:r>
      <w:r>
        <w:rPr>
          <w:rFonts w:hint="eastAsia" w:ascii="Times New Roman" w:hAnsi="Times New Roman" w:eastAsia="方正仿宋_GBK" w:cs="方正仿宋_GBK"/>
          <w:color w:val="auto"/>
          <w:sz w:val="32"/>
          <w:szCs w:val="32"/>
          <w:highlight w:val="none"/>
          <w:shd w:val="clear" w:color="auto" w:fill="FFFFFF"/>
          <w:lang w:val="en-US" w:eastAsia="zh-CN"/>
        </w:rPr>
        <w:t>1774</w:t>
      </w:r>
      <w:r>
        <w:rPr>
          <w:rFonts w:ascii="方正仿宋_GBK" w:hAnsi="方正仿宋_GBK" w:eastAsia="方正仿宋_GBK" w:cs="方正仿宋_GBK"/>
          <w:color w:val="auto"/>
          <w:sz w:val="32"/>
          <w:szCs w:val="32"/>
          <w:highlight w:val="none"/>
          <w:shd w:val="clear" w:color="auto" w:fill="FFFFFF"/>
        </w:rPr>
        <w:t>人。学校下设党政服务中心、教育教学中心、学生活动中心、</w:t>
      </w:r>
      <w:r>
        <w:rPr>
          <w:rFonts w:ascii="方正仿宋_GBK" w:hAnsi="方正仿宋_GBK" w:eastAsia="方正仿宋_GBK" w:cs="方正仿宋_GBK"/>
          <w:color w:val="auto"/>
          <w:sz w:val="32"/>
          <w:szCs w:val="32"/>
          <w:shd w:val="clear" w:color="auto" w:fill="FFFFFF"/>
        </w:rPr>
        <w:t>后勤保障中心。</w:t>
      </w:r>
    </w:p>
    <w:p w14:paraId="60DBDC0D">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eastAsia="方正黑体_GBK" w:cs="宋体"/>
          <w:b w:val="0"/>
          <w:bCs/>
          <w:color w:val="auto"/>
          <w:kern w:val="0"/>
          <w:sz w:val="32"/>
          <w:szCs w:val="32"/>
        </w:rPr>
      </w:pPr>
      <w:r>
        <w:rPr>
          <w:rFonts w:hint="eastAsia" w:eastAsia="方正黑体_GBK" w:cs="宋体"/>
          <w:b w:val="0"/>
          <w:bCs/>
          <w:color w:val="auto"/>
          <w:kern w:val="0"/>
          <w:sz w:val="32"/>
          <w:szCs w:val="32"/>
        </w:rPr>
        <w:t>二、</w:t>
      </w:r>
      <w:r>
        <w:rPr>
          <w:rFonts w:hint="eastAsia" w:eastAsia="方正黑体_GBK" w:cs="宋体"/>
          <w:b w:val="0"/>
          <w:bCs/>
          <w:color w:val="auto"/>
          <w:kern w:val="0"/>
          <w:sz w:val="32"/>
          <w:szCs w:val="32"/>
          <w:lang w:eastAsia="zh-CN"/>
        </w:rPr>
        <w:t>单位</w:t>
      </w:r>
      <w:r>
        <w:rPr>
          <w:rFonts w:hint="eastAsia" w:eastAsia="方正黑体_GBK" w:cs="宋体"/>
          <w:b w:val="0"/>
          <w:bCs/>
          <w:color w:val="auto"/>
          <w:kern w:val="0"/>
          <w:sz w:val="32"/>
          <w:szCs w:val="32"/>
        </w:rPr>
        <w:t>决算</w:t>
      </w:r>
      <w:r>
        <w:rPr>
          <w:rFonts w:hint="eastAsia" w:eastAsia="方正黑体_GBK" w:cs="宋体"/>
          <w:b w:val="0"/>
          <w:bCs/>
          <w:color w:val="auto"/>
          <w:kern w:val="0"/>
          <w:sz w:val="32"/>
          <w:szCs w:val="32"/>
          <w:lang w:eastAsia="zh-CN"/>
        </w:rPr>
        <w:t>收支</w:t>
      </w:r>
      <w:r>
        <w:rPr>
          <w:rFonts w:hint="eastAsia" w:eastAsia="方正黑体_GBK" w:cs="宋体"/>
          <w:b w:val="0"/>
          <w:bCs/>
          <w:color w:val="auto"/>
          <w:kern w:val="0"/>
          <w:sz w:val="32"/>
          <w:szCs w:val="32"/>
        </w:rPr>
        <w:t>情况说明</w:t>
      </w:r>
    </w:p>
    <w:p w14:paraId="77CCDEF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（一）收入支出决算总体情况说明</w:t>
      </w:r>
    </w:p>
    <w:p w14:paraId="461BD61B">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Style w:val="11"/>
          <w:rFonts w:hint="default" w:ascii="Times New Roman" w:hAnsi="Times New Roman" w:eastAsia="方正仿宋_GBK" w:cs="Times New Roman"/>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.总体情况。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度收入总计</w:t>
      </w:r>
      <w:r>
        <w:rPr>
          <w:rFonts w:hint="default" w:ascii="Times New Roman" w:hAnsi="Times New Roman" w:eastAsia="方正仿宋_GBK" w:cs="Times New Roman"/>
          <w:color w:val="auto"/>
          <w:sz w:val="32"/>
          <w:szCs w:val="32"/>
          <w:shd w:val="clear" w:color="auto" w:fill="FFFFFF"/>
        </w:rPr>
        <w:t>897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40</w:t>
      </w:r>
      <w:r>
        <w:rPr>
          <w:rFonts w:ascii="方正仿宋_GBK" w:hAnsi="方正仿宋_GBK" w:eastAsia="方正仿宋_GBK" w:cs="方正仿宋_GBK"/>
          <w:color w:val="auto"/>
          <w:sz w:val="32"/>
          <w:szCs w:val="32"/>
          <w:shd w:val="clear" w:color="auto" w:fill="FFFFFF"/>
        </w:rPr>
        <w:t>万元，支出总计</w:t>
      </w:r>
      <w:r>
        <w:rPr>
          <w:rFonts w:hint="default" w:ascii="Times New Roman" w:hAnsi="Times New Roman" w:eastAsia="方正仿宋_GBK" w:cs="Times New Roman"/>
          <w:color w:val="auto"/>
          <w:sz w:val="32"/>
          <w:szCs w:val="32"/>
        </w:rPr>
        <w:t>897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40</w:t>
      </w:r>
      <w:r>
        <w:rPr>
          <w:rFonts w:ascii="方正仿宋_GBK" w:hAnsi="方正仿宋_GBK" w:eastAsia="方正仿宋_GBK" w:cs="方正仿宋_GBK"/>
          <w:color w:val="auto"/>
          <w:sz w:val="32"/>
          <w:szCs w:val="32"/>
          <w:shd w:val="clear" w:color="auto" w:fill="FFFFFF"/>
        </w:rPr>
        <w:t>万元。收、支与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76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p>
    <w:p w14:paraId="74C776C5">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度收入合计</w:t>
      </w:r>
      <w:r>
        <w:rPr>
          <w:rFonts w:hint="default" w:ascii="Times New Roman" w:hAnsi="Times New Roman" w:eastAsia="方正仿宋_GBK" w:cs="Times New Roman"/>
          <w:color w:val="auto"/>
          <w:sz w:val="32"/>
          <w:szCs w:val="32"/>
          <w:shd w:val="clear" w:color="auto" w:fill="FFFFFF"/>
        </w:rPr>
        <w:t>897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76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897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100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%，年初结转和结余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w:t>
      </w:r>
    </w:p>
    <w:p w14:paraId="0A75BE7C">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度支出合计</w:t>
      </w:r>
      <w:r>
        <w:rPr>
          <w:rFonts w:hint="default" w:ascii="Times New Roman" w:hAnsi="Times New Roman" w:eastAsia="方正仿宋_GBK" w:cs="Times New Roman"/>
          <w:color w:val="auto"/>
          <w:sz w:val="32"/>
          <w:szCs w:val="32"/>
        </w:rPr>
        <w:t>897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76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s="Times New Roman"/>
          <w:color w:val="auto"/>
          <w:sz w:val="32"/>
          <w:szCs w:val="32"/>
        </w:rPr>
        <w:t>404</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s="Times New Roman"/>
          <w:color w:val="auto"/>
          <w:sz w:val="32"/>
          <w:szCs w:val="32"/>
        </w:rPr>
        <w:t>492</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rPr>
        <w:t>54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87</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w:t>
      </w:r>
    </w:p>
    <w:p w14:paraId="0DD18E8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11"/>
          <w:rFonts w:hint="default" w:ascii="Times New Roman" w:hAnsi="Times New Roman" w:eastAsia="方正仿宋_GBK" w:cs="Times New Roman"/>
          <w:color w:val="auto"/>
          <w:sz w:val="32"/>
          <w:szCs w:val="32"/>
          <w:shd w:val="clear" w:color="auto" w:fill="FFFFFF"/>
        </w:rPr>
        <w:t>4</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w:t>
      </w:r>
      <w:r>
        <w:rPr>
          <w:rFonts w:hint="eastAsia" w:ascii="方正仿宋_GBK" w:hAnsi="方正仿宋_GBK" w:eastAsia="方正仿宋_GBK" w:cs="方正仿宋_GBK"/>
          <w:color w:val="auto"/>
          <w:sz w:val="32"/>
          <w:szCs w:val="32"/>
          <w:shd w:val="clear" w:color="auto" w:fill="FFFFFF"/>
          <w:lang w:eastAsia="zh-CN"/>
        </w:rPr>
        <w:t>。</w:t>
      </w:r>
    </w:p>
    <w:p w14:paraId="42A822F3">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（二）财政拨款收入支出决算总体情况说明</w:t>
      </w:r>
    </w:p>
    <w:p w14:paraId="43BC214D">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度财政拨款收、支总计</w:t>
      </w:r>
      <w:r>
        <w:rPr>
          <w:rFonts w:hint="default" w:ascii="Times New Roman" w:hAnsi="Times New Roman" w:eastAsia="方正仿宋_GBK" w:cs="Times New Roman"/>
          <w:color w:val="auto"/>
          <w:sz w:val="32"/>
          <w:szCs w:val="32"/>
          <w:shd w:val="clear" w:color="auto" w:fill="FFFFFF"/>
        </w:rPr>
        <w:t>897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w:t>
      </w:r>
      <w:r>
        <w:rPr>
          <w:rFonts w:hint="default" w:ascii="Times New Roman" w:hAnsi="Times New Roman" w:eastAsia="方正仿宋_GBK" w:cs="Times New Roman"/>
          <w:color w:val="auto"/>
          <w:sz w:val="32"/>
          <w:szCs w:val="32"/>
          <w:shd w:val="clear" w:color="auto" w:fill="FFFFFF"/>
        </w:rPr>
        <w:t>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76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p>
    <w:p w14:paraId="433B8789">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14:paraId="3248DA64">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hint="default" w:ascii="Times New Roman" w:hAnsi="Times New Roman" w:eastAsia="方正仿宋_GBK" w:cs="Times New Roman"/>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897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76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215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w:t>
      </w:r>
    </w:p>
    <w:p w14:paraId="361A07E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11"/>
          <w:rFonts w:hint="default" w:ascii="Times New Roman" w:hAnsi="Times New Roman" w:eastAsia="方正仿宋_GBK" w:cs="Times New Roman"/>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897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76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215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p>
    <w:p w14:paraId="2B167A3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1"/>
          <w:rFonts w:hint="default" w:ascii="Times New Roman" w:hAnsi="Times New Roman" w:eastAsia="方正仿宋_GBK" w:cs="Times New Roman"/>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w:t>
      </w:r>
      <w:r>
        <w:rPr>
          <w:rFonts w:hint="eastAsia" w:ascii="方正仿宋_GBK" w:hAnsi="方正仿宋_GBK" w:eastAsia="方正仿宋_GBK" w:cs="方正仿宋_GBK"/>
          <w:color w:val="auto"/>
          <w:sz w:val="32"/>
          <w:szCs w:val="32"/>
          <w:shd w:val="clear" w:color="auto" w:fill="FFFFFF"/>
          <w:lang w:eastAsia="zh-CN"/>
        </w:rPr>
        <w:t>。</w:t>
      </w:r>
    </w:p>
    <w:p w14:paraId="0CA6451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1"/>
          <w:rFonts w:hint="default" w:ascii="Times New Roman" w:hAnsi="Times New Roman" w:eastAsia="方正仿宋_GBK" w:cs="Times New Roman"/>
          <w:color w:val="auto"/>
          <w:sz w:val="32"/>
          <w:szCs w:val="32"/>
          <w:shd w:val="clear" w:color="auto" w:fill="FFFFFF"/>
        </w:rPr>
        <w:t>4</w:t>
      </w:r>
      <w:r>
        <w:rPr>
          <w:rStyle w:val="11"/>
          <w:rFonts w:ascii="方正仿宋_GBK" w:hAnsi="方正仿宋_GBK" w:eastAsia="方正仿宋_GBK" w:cs="方正仿宋_GBK"/>
          <w:color w:val="auto"/>
          <w:sz w:val="32"/>
          <w:szCs w:val="32"/>
          <w:shd w:val="clear" w:color="auto" w:fill="FFFFFF"/>
        </w:rPr>
        <w:t>.比较情况。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2BF435F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s="Times New Roman"/>
          <w:color w:val="auto"/>
          <w:sz w:val="32"/>
          <w:szCs w:val="32"/>
        </w:rPr>
        <w:t>842</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93</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88</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192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29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年政策性调资及学生、教师人数增加。</w:t>
      </w:r>
    </w:p>
    <w:p w14:paraId="7B2176B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37</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51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4</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18</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81</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81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我校教师人数增加。</w:t>
      </w:r>
    </w:p>
    <w:p w14:paraId="38AF9C6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s="Times New Roman"/>
          <w:color w:val="auto"/>
          <w:sz w:val="32"/>
          <w:szCs w:val="32"/>
        </w:rPr>
        <w:t>12</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1</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35</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40</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我校教师人数增加。</w:t>
      </w:r>
    </w:p>
    <w:p w14:paraId="55A0F9D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s="Times New Roman"/>
          <w:color w:val="auto"/>
          <w:sz w:val="32"/>
          <w:szCs w:val="32"/>
        </w:rPr>
        <w:t>5</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29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59</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89</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1222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我校教师人数增加。</w:t>
      </w:r>
    </w:p>
    <w:p w14:paraId="3609A7AE">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14:paraId="71450C07">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404</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99</w:t>
      </w:r>
      <w:r>
        <w:rPr>
          <w:rFonts w:ascii="方正仿宋_GBK" w:hAnsi="方正仿宋_GBK" w:eastAsia="方正仿宋_GBK" w:cs="方正仿宋_GBK"/>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251</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62</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149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25</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145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政策性调资及教师人数增加。</w:t>
      </w:r>
      <w:r>
        <w:rPr>
          <w:rFonts w:ascii="方正仿宋_GBK" w:hAnsi="方正仿宋_GBK" w:eastAsia="方正仿宋_GBK" w:cs="方正仿宋_GBK"/>
          <w:color w:val="auto"/>
          <w:sz w:val="32"/>
          <w:szCs w:val="32"/>
          <w:shd w:val="clear" w:color="auto" w:fill="FFFFFF"/>
        </w:rPr>
        <w:t>人员经费用途主要包括基本工资、津贴补贴、奖金、其他社会保障缴费、机关事业单位基本养老保险缴费、其他工资福利支出、生活补助、奖励金、住房公积金</w:t>
      </w:r>
      <w:r>
        <w:rPr>
          <w:rFonts w:hint="eastAsia" w:ascii="方正仿宋_GBK" w:hAnsi="方正仿宋_GBK" w:eastAsia="方正仿宋_GBK" w:cs="方正仿宋_GBK"/>
          <w:color w:val="auto"/>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s="Times New Roman"/>
          <w:color w:val="auto"/>
          <w:sz w:val="32"/>
          <w:szCs w:val="32"/>
        </w:rPr>
        <w:t>153</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37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54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73</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55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我校教师人数、学生人数增加。</w:t>
      </w:r>
      <w:r>
        <w:rPr>
          <w:rFonts w:ascii="方正仿宋_GBK" w:hAnsi="方正仿宋_GBK" w:eastAsia="方正仿宋_GBK" w:cs="方正仿宋_GBK"/>
          <w:color w:val="auto"/>
          <w:sz w:val="32"/>
          <w:szCs w:val="32"/>
          <w:shd w:val="clear" w:color="auto" w:fill="FFFFFF"/>
        </w:rPr>
        <w:t>公用经费用途主要包括办公费、印刷费、水费、电费、邮电费、差旅费、维修（护）费、培训费、其他商品和服务支出</w:t>
      </w:r>
      <w:r>
        <w:rPr>
          <w:rFonts w:hint="eastAsia" w:ascii="方正仿宋_GBK" w:hAnsi="方正仿宋_GBK" w:eastAsia="方正仿宋_GBK" w:cs="方正仿宋_GBK"/>
          <w:color w:val="auto"/>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w:t>
      </w:r>
    </w:p>
    <w:p w14:paraId="5CD45E9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（五）政府性基金预算收支决算情况说明</w:t>
      </w:r>
    </w:p>
    <w:p w14:paraId="0DF981D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度无政府性基金预算财政拨款收支。</w:t>
      </w:r>
    </w:p>
    <w:p w14:paraId="6606DC7A">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14:paraId="64E492DE">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度无国有资本经营预算财政拨款支出。</w:t>
      </w:r>
    </w:p>
    <w:p w14:paraId="22DC187C">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eastAsia" w:eastAsia="方正黑体_GBK" w:cs="宋体"/>
          <w:b w:val="0"/>
          <w:bCs/>
          <w:color w:val="auto"/>
          <w:kern w:val="0"/>
          <w:sz w:val="32"/>
          <w:szCs w:val="32"/>
        </w:rPr>
      </w:pPr>
      <w:r>
        <w:rPr>
          <w:rFonts w:hint="eastAsia" w:eastAsia="方正黑体_GBK" w:cs="宋体"/>
          <w:b w:val="0"/>
          <w:bCs/>
          <w:color w:val="auto"/>
          <w:kern w:val="0"/>
          <w:sz w:val="32"/>
          <w:szCs w:val="32"/>
        </w:rPr>
        <w:t>三、</w:t>
      </w:r>
      <w:r>
        <w:rPr>
          <w:rFonts w:hint="eastAsia" w:eastAsia="方正黑体_GBK" w:cs="宋体"/>
          <w:b w:val="0"/>
          <w:bCs/>
          <w:color w:val="auto"/>
          <w:kern w:val="0"/>
          <w:sz w:val="32"/>
          <w:szCs w:val="32"/>
          <w:lang w:eastAsia="zh-CN"/>
        </w:rPr>
        <w:t>财政拨款</w:t>
      </w:r>
      <w:r>
        <w:rPr>
          <w:rFonts w:hint="eastAsia" w:eastAsia="方正黑体_GBK" w:cs="宋体"/>
          <w:b w:val="0"/>
          <w:bCs/>
          <w:color w:val="auto"/>
          <w:kern w:val="0"/>
          <w:sz w:val="32"/>
          <w:szCs w:val="32"/>
        </w:rPr>
        <w:t>“三公”经费情况说明</w:t>
      </w:r>
    </w:p>
    <w:p w14:paraId="101509F9">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（一）“三公”经费支出总体情况说明</w:t>
      </w:r>
    </w:p>
    <w:p w14:paraId="67DFBEF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
          <w:bCs/>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年度“三公”经费支出共计</w:t>
      </w:r>
      <w:r>
        <w:rPr>
          <w:rFonts w:hint="eastAsia" w:ascii="Times New Roman" w:hAnsi="Times New Roman" w:eastAsia="方正仿宋_GBK" w:cs="方正仿宋_GBK"/>
          <w:color w:val="auto"/>
          <w:sz w:val="32"/>
          <w:szCs w:val="32"/>
          <w:shd w:val="clear" w:color="auto" w:fill="FFFFFF"/>
        </w:rPr>
        <w:t>0</w:t>
      </w:r>
      <w:r>
        <w:rPr>
          <w:rFonts w:hint="eastAsia"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00</w:t>
      </w:r>
      <w:r>
        <w:rPr>
          <w:rFonts w:hint="eastAsia" w:ascii="方正仿宋_GBK" w:hAnsi="方正仿宋_GBK" w:eastAsia="方正仿宋_GBK" w:cs="方正仿宋_GBK"/>
          <w:color w:val="auto"/>
          <w:sz w:val="32"/>
          <w:szCs w:val="32"/>
          <w:shd w:val="clear" w:color="auto" w:fill="FFFFFF"/>
        </w:rPr>
        <w:t>万元，较年初预算数无增减，较上年支出数无增减，主要原因是本单位</w:t>
      </w: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年度未发生“三公”经费支出，与上年决算数持平。</w:t>
      </w:r>
    </w:p>
    <w:p w14:paraId="698794EC">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（二）“三公”经费分项支出情况</w:t>
      </w:r>
    </w:p>
    <w:p w14:paraId="7436B89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年度本单位因公出国（境）费用</w:t>
      </w:r>
      <w:r>
        <w:rPr>
          <w:rFonts w:hint="eastAsia" w:ascii="Times New Roman" w:hAnsi="Times New Roman" w:eastAsia="方正仿宋_GBK" w:cs="方正仿宋_GBK"/>
          <w:color w:val="auto"/>
          <w:sz w:val="32"/>
          <w:szCs w:val="32"/>
          <w:shd w:val="clear" w:color="auto" w:fill="FFFFFF"/>
        </w:rPr>
        <w:t>0</w:t>
      </w:r>
      <w:r>
        <w:rPr>
          <w:rFonts w:hint="eastAsia"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00</w:t>
      </w:r>
      <w:r>
        <w:rPr>
          <w:rFonts w:hint="eastAsia" w:ascii="方正仿宋_GBK" w:hAnsi="方正仿宋_GBK" w:eastAsia="方正仿宋_GBK" w:cs="方正仿宋_GBK"/>
          <w:color w:val="auto"/>
          <w:sz w:val="32"/>
          <w:szCs w:val="32"/>
          <w:shd w:val="clear" w:color="auto" w:fill="FFFFFF"/>
        </w:rPr>
        <w:t>万元，费用支出较年初预算数无增减，较上年支出数无增减，主要原因是本单位</w:t>
      </w: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年度未发生因公出国（境）费用支出，与上年决算数持平。</w:t>
      </w:r>
    </w:p>
    <w:p w14:paraId="3CED4B2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公务车购置费</w:t>
      </w:r>
      <w:r>
        <w:rPr>
          <w:rFonts w:hint="eastAsia" w:ascii="Times New Roman" w:hAnsi="Times New Roman" w:eastAsia="方正仿宋_GBK" w:cs="方正仿宋_GBK"/>
          <w:color w:val="auto"/>
          <w:sz w:val="32"/>
          <w:szCs w:val="32"/>
          <w:shd w:val="clear" w:color="auto" w:fill="FFFFFF"/>
        </w:rPr>
        <w:t>0</w:t>
      </w:r>
      <w:r>
        <w:rPr>
          <w:rFonts w:hint="eastAsia"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00</w:t>
      </w:r>
      <w:r>
        <w:rPr>
          <w:rFonts w:hint="eastAsia" w:ascii="方正仿宋_GBK" w:hAnsi="方正仿宋_GBK" w:eastAsia="方正仿宋_GBK" w:cs="方正仿宋_GBK"/>
          <w:color w:val="auto"/>
          <w:sz w:val="32"/>
          <w:szCs w:val="32"/>
          <w:shd w:val="clear" w:color="auto" w:fill="FFFFFF"/>
        </w:rPr>
        <w:t>万元，费用支出较年初预算数无增减，较上年支出数无增减，主要原因是本单位</w:t>
      </w: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年度未发生公务车购置费支出，与上年决算数持平。</w:t>
      </w:r>
    </w:p>
    <w:p w14:paraId="5C9C803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公务车运行维护费</w:t>
      </w:r>
      <w:r>
        <w:rPr>
          <w:rFonts w:hint="eastAsia" w:ascii="Times New Roman" w:hAnsi="Times New Roman" w:eastAsia="方正仿宋_GBK" w:cs="方正仿宋_GBK"/>
          <w:color w:val="auto"/>
          <w:sz w:val="32"/>
          <w:szCs w:val="32"/>
          <w:shd w:val="clear" w:color="auto" w:fill="FFFFFF"/>
        </w:rPr>
        <w:t>0</w:t>
      </w:r>
      <w:r>
        <w:rPr>
          <w:rFonts w:hint="eastAsia"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00</w:t>
      </w:r>
      <w:r>
        <w:rPr>
          <w:rFonts w:hint="eastAsia" w:ascii="方正仿宋_GBK" w:hAnsi="方正仿宋_GBK" w:eastAsia="方正仿宋_GBK" w:cs="方正仿宋_GBK"/>
          <w:color w:val="auto"/>
          <w:sz w:val="32"/>
          <w:szCs w:val="32"/>
          <w:shd w:val="clear" w:color="auto" w:fill="FFFFFF"/>
        </w:rPr>
        <w:t>万元，费用支出较年初预算数无增减，较上年支出数无增减，主要原因是本单位</w:t>
      </w: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年度未发生公务车运行维护费支出，与上年决算数持平。</w:t>
      </w:r>
    </w:p>
    <w:p w14:paraId="7506AA67">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s="方正仿宋_GBK"/>
          <w:color w:val="auto"/>
          <w:sz w:val="32"/>
          <w:szCs w:val="32"/>
          <w:shd w:val="clear" w:color="auto" w:fill="FFFFFF"/>
        </w:rPr>
        <w:t>0</w:t>
      </w:r>
      <w:r>
        <w:rPr>
          <w:rFonts w:hint="eastAsia"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00</w:t>
      </w:r>
      <w:r>
        <w:rPr>
          <w:rFonts w:hint="eastAsia" w:ascii="方正仿宋_GBK" w:hAnsi="方正仿宋_GBK" w:eastAsia="方正仿宋_GBK" w:cs="方正仿宋_GBK"/>
          <w:color w:val="auto"/>
          <w:sz w:val="32"/>
          <w:szCs w:val="32"/>
          <w:shd w:val="clear" w:color="auto" w:fill="FFFFFF"/>
        </w:rPr>
        <w:t>万元，费用支出较年初预算数无增减，较上年支出数无增减，主要原因是本单位</w:t>
      </w:r>
      <w:r>
        <w:rPr>
          <w:rFonts w:hint="eastAsia" w:ascii="Times New Roman" w:hAnsi="Times New Roman" w:eastAsia="方正仿宋_GBK" w:cs="方正仿宋_GBK"/>
          <w:color w:val="auto"/>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年度未发生公务接待费支出，与上年决算数持平。</w:t>
      </w:r>
    </w:p>
    <w:p w14:paraId="73298846">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（三）“三公”经费实物量情况</w:t>
      </w:r>
    </w:p>
    <w:p w14:paraId="7388DF5C">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万元。</w:t>
      </w:r>
    </w:p>
    <w:p w14:paraId="2CFC8CC7">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eastAsia="方正黑体_GBK" w:cs="宋体"/>
          <w:b w:val="0"/>
          <w:bCs/>
          <w:color w:val="auto"/>
          <w:kern w:val="0"/>
          <w:sz w:val="32"/>
          <w:szCs w:val="32"/>
        </w:rPr>
      </w:pPr>
      <w:r>
        <w:rPr>
          <w:rFonts w:hint="eastAsia" w:eastAsia="方正黑体_GBK" w:cs="宋体"/>
          <w:b w:val="0"/>
          <w:bCs/>
          <w:color w:val="auto"/>
          <w:kern w:val="0"/>
          <w:sz w:val="32"/>
          <w:szCs w:val="32"/>
        </w:rPr>
        <w:t>四、其他需要说明的事项</w:t>
      </w:r>
    </w:p>
    <w:p w14:paraId="3CC9D8FE">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（一）财政拨款会议费和培训费情况说明</w:t>
      </w:r>
    </w:p>
    <w:p w14:paraId="462A15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lang w:val="en-US" w:eastAsia="zh-CN"/>
        </w:rPr>
        <w:t>我校未发生会议费</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10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20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hint="default" w:ascii="Times New Roman" w:hAnsi="Times New Roman" w:eastAsia="方正仿宋_GBK" w:cs="Times New Roman"/>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教师增加，教师培训增多。</w:t>
      </w:r>
    </w:p>
    <w:p w14:paraId="3E019D45">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（二）机关运行经费情况说明</w:t>
      </w:r>
    </w:p>
    <w:p w14:paraId="5DA57B0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按照单位决算列报口径，我单位不在机关运行经费统计范围之内。</w:t>
      </w:r>
    </w:p>
    <w:p w14:paraId="48466FFD">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（三）国有资产占用情况说明</w:t>
      </w:r>
    </w:p>
    <w:p w14:paraId="49CFF3EA">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hint="default" w:ascii="Times New Roman" w:hAnsi="Times New Roman" w:eastAsia="方正仿宋_GBK" w:cs="Times New Roman"/>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s="Times New Roman"/>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s="Times New Roman"/>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shd w:val="clear" w:color="auto" w:fill="FFFFFF"/>
        </w:rPr>
        <w:t>台（套）。</w:t>
      </w:r>
    </w:p>
    <w:p w14:paraId="2F12480C">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（四）政府采购支出情况说明</w:t>
      </w:r>
    </w:p>
    <w:p w14:paraId="5AB8F04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s="Times New Roman"/>
          <w:color w:val="auto"/>
          <w:sz w:val="32"/>
          <w:szCs w:val="32"/>
        </w:rPr>
        <w:t>36</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80</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36</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80</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36</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36</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电脑、班班通等设备。</w:t>
      </w:r>
    </w:p>
    <w:p w14:paraId="37C47B75">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eastAsia" w:eastAsia="方正黑体_GBK" w:cs="宋体"/>
          <w:b w:val="0"/>
          <w:bCs/>
          <w:color w:val="auto"/>
          <w:kern w:val="0"/>
          <w:sz w:val="32"/>
          <w:szCs w:val="32"/>
          <w:lang w:val="en-US" w:eastAsia="zh-CN"/>
        </w:rPr>
      </w:pPr>
      <w:r>
        <w:rPr>
          <w:rFonts w:hint="eastAsia" w:eastAsia="方正黑体_GBK" w:cs="宋体"/>
          <w:b w:val="0"/>
          <w:bCs/>
          <w:color w:val="auto"/>
          <w:kern w:val="0"/>
          <w:sz w:val="32"/>
          <w:szCs w:val="32"/>
          <w:lang w:val="en-US" w:eastAsia="zh-CN"/>
        </w:rPr>
        <w:t>五、</w:t>
      </w:r>
      <w:r>
        <w:rPr>
          <w:rFonts w:hint="default" w:eastAsia="方正黑体_GBK" w:cs="宋体"/>
          <w:b w:val="0"/>
          <w:bCs/>
          <w:color w:val="auto"/>
          <w:kern w:val="0"/>
          <w:sz w:val="32"/>
          <w:szCs w:val="32"/>
          <w:lang w:val="en-US" w:eastAsia="zh-CN"/>
        </w:rPr>
        <w:t>2024</w:t>
      </w:r>
      <w:r>
        <w:rPr>
          <w:rFonts w:hint="eastAsia" w:eastAsia="方正黑体_GBK" w:cs="宋体"/>
          <w:b w:val="0"/>
          <w:bCs/>
          <w:color w:val="auto"/>
          <w:kern w:val="0"/>
          <w:sz w:val="32"/>
          <w:szCs w:val="32"/>
          <w:lang w:val="en-US" w:eastAsia="zh-CN"/>
        </w:rPr>
        <w:t>年度预算绩效管理情况说明</w:t>
      </w:r>
    </w:p>
    <w:p w14:paraId="384F98D1">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（一）预算绩效管理工作开展情况</w:t>
      </w:r>
    </w:p>
    <w:p w14:paraId="6328951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根据预算绩效管理要求，我单位组织对</w:t>
      </w:r>
      <w:r>
        <w:rPr>
          <w:rFonts w:hint="eastAsia" w:ascii="Times New Roman" w:hAnsi="Times New Roman" w:eastAsia="方正仿宋_GBK" w:cs="方正仿宋_GBK"/>
          <w:color w:val="auto"/>
          <w:sz w:val="32"/>
          <w:szCs w:val="32"/>
          <w:shd w:val="clear" w:color="auto" w:fill="FFFFFF"/>
          <w:lang w:val="en-US" w:eastAsia="zh-CN"/>
        </w:rPr>
        <w:t>11</w:t>
      </w:r>
      <w:r>
        <w:rPr>
          <w:rFonts w:hint="eastAsia" w:ascii="方正仿宋_GBK" w:hAnsi="方正仿宋_GBK" w:eastAsia="方正仿宋_GBK" w:cs="方正仿宋_GBK"/>
          <w:color w:val="auto"/>
          <w:sz w:val="32"/>
          <w:szCs w:val="32"/>
          <w:shd w:val="clear" w:color="auto" w:fill="FFFFFF"/>
          <w:lang w:val="en-US" w:eastAsia="zh-CN"/>
        </w:rPr>
        <w:t>个二级项目开展了绩效自评，涉及财政拨款项目支出</w:t>
      </w:r>
      <w:r>
        <w:rPr>
          <w:rFonts w:hint="eastAsia" w:ascii="Times New Roman" w:hAnsi="Times New Roman" w:eastAsia="方正仿宋_GBK" w:cs="方正仿宋_GBK"/>
          <w:color w:val="auto"/>
          <w:sz w:val="32"/>
          <w:szCs w:val="32"/>
          <w:shd w:val="clear" w:color="auto" w:fill="FFFFFF"/>
          <w:lang w:val="en-US" w:eastAsia="zh-CN"/>
        </w:rPr>
        <w:t>492</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Times New Roman" w:hAnsi="Times New Roman" w:eastAsia="方正仿宋_GBK" w:cs="方正仿宋_GBK"/>
          <w:color w:val="auto"/>
          <w:sz w:val="32"/>
          <w:szCs w:val="32"/>
          <w:shd w:val="clear" w:color="auto" w:fill="FFFFFF"/>
          <w:lang w:val="en-US" w:eastAsia="zh-CN"/>
        </w:rPr>
        <w:t>42</w:t>
      </w:r>
      <w:r>
        <w:rPr>
          <w:rFonts w:hint="eastAsia" w:ascii="方正仿宋_GBK" w:hAnsi="方正仿宋_GBK" w:eastAsia="方正仿宋_GBK" w:cs="方正仿宋_GBK"/>
          <w:color w:val="auto"/>
          <w:sz w:val="32"/>
          <w:szCs w:val="32"/>
          <w:shd w:val="clear" w:color="auto" w:fill="FFFFFF"/>
          <w:lang w:val="en-US" w:eastAsia="zh-CN"/>
        </w:rPr>
        <w:t>万元。</w:t>
      </w:r>
    </w:p>
    <w:p w14:paraId="0EBA269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560" w:firstLineChars="200"/>
        <w:jc w:val="center"/>
        <w:textAlignment w:val="auto"/>
        <w:rPr>
          <w:rFonts w:hint="eastAsia" w:ascii="方正黑体_GBK" w:hAnsi="方正黑体_GBK" w:eastAsia="方正黑体_GBK" w:cs="方正黑体_GBK"/>
          <w:color w:val="auto"/>
          <w:kern w:val="0"/>
          <w:sz w:val="28"/>
          <w:szCs w:val="28"/>
          <w:lang w:bidi="ar"/>
        </w:rPr>
      </w:pPr>
      <w:r>
        <w:rPr>
          <w:rFonts w:hint="eastAsia" w:ascii="方正黑体_GBK" w:hAnsi="方正黑体_GBK" w:eastAsia="方正黑体_GBK" w:cs="方正黑体_GBK"/>
          <w:b w:val="0"/>
          <w:bCs w:val="0"/>
          <w:color w:val="auto"/>
          <w:sz w:val="28"/>
          <w:szCs w:val="28"/>
          <w:lang w:eastAsia="zh-CN"/>
        </w:rPr>
        <w:t>区实验</w:t>
      </w:r>
      <w:r>
        <w:rPr>
          <w:rFonts w:hint="eastAsia" w:ascii="方正黑体_GBK" w:hAnsi="方正黑体_GBK" w:eastAsia="方正黑体_GBK" w:cs="方正黑体_GBK"/>
          <w:b w:val="0"/>
          <w:bCs w:val="0"/>
          <w:color w:val="auto"/>
          <w:sz w:val="28"/>
          <w:szCs w:val="28"/>
          <w:lang w:val="en-US" w:eastAsia="zh-CN"/>
        </w:rPr>
        <w:t>一</w:t>
      </w:r>
      <w:r>
        <w:rPr>
          <w:rFonts w:hint="eastAsia" w:ascii="方正黑体_GBK" w:hAnsi="方正黑体_GBK" w:eastAsia="方正黑体_GBK" w:cs="方正黑体_GBK"/>
          <w:b w:val="0"/>
          <w:bCs w:val="0"/>
          <w:color w:val="auto"/>
          <w:sz w:val="28"/>
          <w:szCs w:val="28"/>
          <w:lang w:eastAsia="zh-CN"/>
        </w:rPr>
        <w:t>小（北大燕南校区）</w:t>
      </w:r>
      <w:r>
        <w:rPr>
          <w:rFonts w:hint="eastAsia" w:ascii="方正黑体_GBK" w:hAnsi="方正黑体_GBK" w:eastAsia="方正黑体_GBK" w:cs="方正黑体_GBK"/>
          <w:color w:val="auto"/>
          <w:kern w:val="0"/>
          <w:sz w:val="28"/>
          <w:szCs w:val="28"/>
          <w:lang w:bidi="ar"/>
        </w:rPr>
        <w:t>2024年度项目支出绩效自评表</w:t>
      </w:r>
    </w:p>
    <w:tbl>
      <w:tblPr>
        <w:tblStyle w:val="9"/>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955"/>
        <w:gridCol w:w="1260"/>
        <w:gridCol w:w="750"/>
        <w:gridCol w:w="825"/>
        <w:gridCol w:w="720"/>
        <w:gridCol w:w="630"/>
        <w:gridCol w:w="855"/>
        <w:gridCol w:w="660"/>
        <w:gridCol w:w="1115"/>
        <w:gridCol w:w="630"/>
      </w:tblGrid>
      <w:tr w14:paraId="1B35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D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val="en-US" w:eastAsia="zh-CN" w:bidi="ar"/>
              </w:rPr>
            </w:pPr>
            <w:r>
              <w:rPr>
                <w:rFonts w:hint="eastAsia" w:eastAsia="方正黑体_GBK" w:cs="方正黑体_GBK"/>
                <w:color w:val="auto"/>
                <w:kern w:val="0"/>
                <w:sz w:val="20"/>
                <w:szCs w:val="20"/>
                <w:lang w:val="en-US" w:eastAsia="zh-CN" w:bidi="ar"/>
              </w:rPr>
              <w:t>序</w:t>
            </w:r>
          </w:p>
          <w:p w14:paraId="22492EA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5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A71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0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D0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FC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23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指标权重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1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val="en-US" w:eastAsia="zh-CN" w:bidi="ar"/>
              </w:rPr>
            </w:pPr>
            <w:r>
              <w:rPr>
                <w:rFonts w:hint="eastAsia" w:eastAsia="方正黑体_GBK" w:cs="方正黑体_GBK"/>
                <w:color w:val="auto"/>
                <w:kern w:val="0"/>
                <w:sz w:val="20"/>
                <w:szCs w:val="20"/>
                <w:lang w:val="en-US" w:eastAsia="zh-CN" w:bidi="ar"/>
              </w:rPr>
              <w:t>全年</w:t>
            </w:r>
          </w:p>
          <w:p w14:paraId="2331F1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4B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指标得分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C8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说明</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FA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color w:val="auto"/>
                <w:kern w:val="0"/>
                <w:sz w:val="20"/>
                <w:szCs w:val="20"/>
                <w:lang w:bidi="ar"/>
              </w:rPr>
            </w:pPr>
            <w:r>
              <w:rPr>
                <w:rFonts w:hint="eastAsia" w:eastAsia="方正黑体_GBK" w:cs="方正黑体_GBK"/>
                <w:color w:val="auto"/>
                <w:kern w:val="0"/>
                <w:sz w:val="20"/>
                <w:szCs w:val="20"/>
                <w:lang w:val="en-US" w:eastAsia="zh-CN" w:bidi="ar"/>
              </w:rPr>
              <w:t>自评得分</w:t>
            </w:r>
          </w:p>
        </w:tc>
      </w:tr>
      <w:tr w14:paraId="2E0A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0" w:type="dxa"/>
            <w:vMerge w:val="restart"/>
            <w:tcBorders>
              <w:top w:val="single" w:color="000000" w:sz="4" w:space="0"/>
              <w:left w:val="single" w:color="000000" w:sz="4" w:space="0"/>
              <w:right w:val="single" w:color="000000" w:sz="4" w:space="0"/>
            </w:tcBorders>
            <w:shd w:val="clear" w:color="auto" w:fill="auto"/>
            <w:vAlign w:val="center"/>
          </w:tcPr>
          <w:p w14:paraId="23C49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955" w:type="dxa"/>
            <w:vMerge w:val="restart"/>
            <w:tcBorders>
              <w:top w:val="single" w:color="000000" w:sz="4" w:space="0"/>
              <w:left w:val="single" w:color="000000" w:sz="4" w:space="0"/>
              <w:right w:val="single" w:color="000000" w:sz="4" w:space="0"/>
            </w:tcBorders>
            <w:shd w:val="clear" w:color="auto" w:fill="auto"/>
            <w:vAlign w:val="center"/>
          </w:tcPr>
          <w:p w14:paraId="4E528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bookmarkStart w:id="0" w:name="_GoBack"/>
            <w:bookmarkEnd w:id="0"/>
            <w:r>
              <w:rPr>
                <w:rFonts w:hint="eastAsia" w:ascii="Times New Roman" w:hAnsi="Times New Roman" w:eastAsia="方正仿宋_GBK" w:cs="方正仿宋_GBK"/>
                <w:i w:val="0"/>
                <w:iCs w:val="0"/>
                <w:color w:val="auto"/>
                <w:kern w:val="0"/>
                <w:sz w:val="20"/>
                <w:szCs w:val="20"/>
                <w:u w:val="none"/>
                <w:lang w:val="en-US" w:eastAsia="zh-CN" w:bidi="ar"/>
              </w:rPr>
              <w:t>2024</w:t>
            </w:r>
            <w:r>
              <w:rPr>
                <w:rFonts w:hint="eastAsia" w:ascii="方正仿宋_GBK" w:hAnsi="方正仿宋_GBK" w:eastAsia="方正仿宋_GBK" w:cs="方正仿宋_GBK"/>
                <w:i w:val="0"/>
                <w:iCs w:val="0"/>
                <w:color w:val="auto"/>
                <w:kern w:val="0"/>
                <w:sz w:val="20"/>
                <w:szCs w:val="20"/>
                <w:u w:val="none"/>
                <w:lang w:val="en-US" w:eastAsia="zh-CN" w:bidi="ar"/>
              </w:rPr>
              <w:t>年设备及服务类项目库专项经费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5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改善办学条件学校数量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14B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8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98F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FA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0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改善了本校办学质量</w:t>
            </w:r>
          </w:p>
        </w:tc>
        <w:tc>
          <w:tcPr>
            <w:tcW w:w="630" w:type="dxa"/>
            <w:vMerge w:val="restart"/>
            <w:tcBorders>
              <w:top w:val="single" w:color="000000" w:sz="4" w:space="0"/>
              <w:left w:val="single" w:color="000000" w:sz="4" w:space="0"/>
              <w:right w:val="single" w:color="000000" w:sz="4" w:space="0"/>
            </w:tcBorders>
            <w:shd w:val="clear" w:color="auto" w:fill="auto"/>
            <w:vAlign w:val="center"/>
          </w:tcPr>
          <w:p w14:paraId="2B8187E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sz w:val="20"/>
                <w:szCs w:val="20"/>
                <w:u w:val="none"/>
                <w:lang w:val="en-US" w:eastAsia="zh-CN"/>
              </w:rPr>
              <w:t>100</w:t>
            </w:r>
          </w:p>
        </w:tc>
      </w:tr>
      <w:tr w14:paraId="151E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0" w:type="dxa"/>
            <w:vMerge w:val="continue"/>
            <w:tcBorders>
              <w:left w:val="single" w:color="000000" w:sz="4" w:space="0"/>
              <w:right w:val="single" w:color="000000" w:sz="4" w:space="0"/>
            </w:tcBorders>
            <w:shd w:val="clear" w:color="auto" w:fill="auto"/>
            <w:vAlign w:val="center"/>
          </w:tcPr>
          <w:p w14:paraId="13C429B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955" w:type="dxa"/>
            <w:vMerge w:val="continue"/>
            <w:tcBorders>
              <w:left w:val="single" w:color="000000" w:sz="4" w:space="0"/>
              <w:right w:val="single" w:color="000000" w:sz="4" w:space="0"/>
            </w:tcBorders>
            <w:shd w:val="clear" w:color="auto" w:fill="auto"/>
            <w:vAlign w:val="center"/>
          </w:tcPr>
          <w:p w14:paraId="5AB4E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6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资金下达时间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DA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0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B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849D">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36B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资金下达时间为</w:t>
            </w:r>
            <w:r>
              <w:rPr>
                <w:rFonts w:hint="eastAsia" w:ascii="Times New Roman" w:hAnsi="Times New Roman" w:eastAsia="方正仿宋_GBK" w:cs="方正仿宋_GBK"/>
                <w:i w:val="0"/>
                <w:iCs w:val="0"/>
                <w:color w:val="auto"/>
                <w:kern w:val="0"/>
                <w:sz w:val="20"/>
                <w:szCs w:val="20"/>
                <w:u w:val="none"/>
                <w:lang w:val="en-US" w:eastAsia="zh-CN" w:bidi="ar"/>
              </w:rPr>
              <w:t>2024</w:t>
            </w:r>
            <w:r>
              <w:rPr>
                <w:rFonts w:hint="eastAsia" w:ascii="方正仿宋_GBK" w:hAnsi="方正仿宋_GBK" w:eastAsia="方正仿宋_GBK" w:cs="方正仿宋_GBK"/>
                <w:i w:val="0"/>
                <w:iCs w:val="0"/>
                <w:color w:val="auto"/>
                <w:kern w:val="0"/>
                <w:sz w:val="20"/>
                <w:szCs w:val="20"/>
                <w:u w:val="none"/>
                <w:lang w:val="en-US" w:eastAsia="zh-CN" w:bidi="ar"/>
              </w:rPr>
              <w:t>年</w:t>
            </w:r>
          </w:p>
        </w:tc>
        <w:tc>
          <w:tcPr>
            <w:tcW w:w="630" w:type="dxa"/>
            <w:vMerge w:val="continue"/>
            <w:tcBorders>
              <w:left w:val="single" w:color="000000" w:sz="4" w:space="0"/>
              <w:right w:val="single" w:color="000000" w:sz="4" w:space="0"/>
            </w:tcBorders>
            <w:shd w:val="clear" w:color="auto" w:fill="auto"/>
            <w:vAlign w:val="center"/>
          </w:tcPr>
          <w:p w14:paraId="698F648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r>
      <w:tr w14:paraId="6591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0" w:type="dxa"/>
            <w:vMerge w:val="continue"/>
            <w:tcBorders>
              <w:left w:val="single" w:color="000000" w:sz="4" w:space="0"/>
              <w:right w:val="single" w:color="000000" w:sz="4" w:space="0"/>
            </w:tcBorders>
            <w:shd w:val="clear" w:color="auto" w:fill="auto"/>
            <w:vAlign w:val="center"/>
          </w:tcPr>
          <w:p w14:paraId="238EF7F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955" w:type="dxa"/>
            <w:vMerge w:val="continue"/>
            <w:tcBorders>
              <w:left w:val="single" w:color="000000" w:sz="4" w:space="0"/>
              <w:right w:val="single" w:color="000000" w:sz="4" w:space="0"/>
            </w:tcBorders>
            <w:shd w:val="clear" w:color="auto" w:fill="auto"/>
            <w:vAlign w:val="center"/>
          </w:tcPr>
          <w:p w14:paraId="21BFCE9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改善办学条件成本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A3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2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D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A8B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8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F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节省了办学成本</w:t>
            </w:r>
          </w:p>
        </w:tc>
        <w:tc>
          <w:tcPr>
            <w:tcW w:w="630" w:type="dxa"/>
            <w:vMerge w:val="continue"/>
            <w:tcBorders>
              <w:left w:val="single" w:color="000000" w:sz="4" w:space="0"/>
              <w:right w:val="single" w:color="000000" w:sz="4" w:space="0"/>
            </w:tcBorders>
            <w:shd w:val="clear" w:color="auto" w:fill="auto"/>
            <w:vAlign w:val="center"/>
          </w:tcPr>
          <w:p w14:paraId="4333052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r>
      <w:tr w14:paraId="4620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0" w:type="dxa"/>
            <w:vMerge w:val="continue"/>
            <w:tcBorders>
              <w:left w:val="single" w:color="000000" w:sz="4" w:space="0"/>
              <w:right w:val="single" w:color="000000" w:sz="4" w:space="0"/>
            </w:tcBorders>
            <w:shd w:val="clear" w:color="auto" w:fill="auto"/>
            <w:vAlign w:val="center"/>
          </w:tcPr>
          <w:p w14:paraId="3386937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955" w:type="dxa"/>
            <w:vMerge w:val="continue"/>
            <w:tcBorders>
              <w:left w:val="single" w:color="000000" w:sz="4" w:space="0"/>
              <w:right w:val="single" w:color="000000" w:sz="4" w:space="0"/>
            </w:tcBorders>
            <w:shd w:val="clear" w:color="auto" w:fill="auto"/>
            <w:vAlign w:val="center"/>
          </w:tcPr>
          <w:p w14:paraId="3302483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改善办学条件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长期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BAF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01D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A00D">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C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改善了办学条件</w:t>
            </w:r>
          </w:p>
        </w:tc>
        <w:tc>
          <w:tcPr>
            <w:tcW w:w="630" w:type="dxa"/>
            <w:vMerge w:val="continue"/>
            <w:tcBorders>
              <w:left w:val="single" w:color="000000" w:sz="4" w:space="0"/>
              <w:right w:val="single" w:color="000000" w:sz="4" w:space="0"/>
            </w:tcBorders>
            <w:shd w:val="clear" w:color="auto" w:fill="auto"/>
            <w:vAlign w:val="center"/>
          </w:tcPr>
          <w:p w14:paraId="372D09A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r>
      <w:tr w14:paraId="23C9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0" w:type="dxa"/>
            <w:vMerge w:val="continue"/>
            <w:tcBorders>
              <w:left w:val="single" w:color="000000" w:sz="4" w:space="0"/>
              <w:right w:val="single" w:color="000000" w:sz="4" w:space="0"/>
            </w:tcBorders>
            <w:shd w:val="clear" w:color="auto" w:fill="auto"/>
            <w:vAlign w:val="center"/>
          </w:tcPr>
          <w:p w14:paraId="6175A1F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955" w:type="dxa"/>
            <w:vMerge w:val="continue"/>
            <w:tcBorders>
              <w:left w:val="single" w:color="000000" w:sz="4" w:space="0"/>
              <w:right w:val="single" w:color="000000" w:sz="4" w:space="0"/>
            </w:tcBorders>
            <w:shd w:val="clear" w:color="auto" w:fill="auto"/>
            <w:vAlign w:val="center"/>
          </w:tcPr>
          <w:p w14:paraId="7D10878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D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为学生提高良好的教育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E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23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DB3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DD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6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为学生提供了良好的教育条件</w:t>
            </w:r>
          </w:p>
        </w:tc>
        <w:tc>
          <w:tcPr>
            <w:tcW w:w="630" w:type="dxa"/>
            <w:vMerge w:val="continue"/>
            <w:tcBorders>
              <w:left w:val="single" w:color="000000" w:sz="4" w:space="0"/>
              <w:right w:val="single" w:color="000000" w:sz="4" w:space="0"/>
            </w:tcBorders>
            <w:shd w:val="clear" w:color="auto" w:fill="auto"/>
            <w:vAlign w:val="center"/>
          </w:tcPr>
          <w:p w14:paraId="55FA1A0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r>
      <w:tr w14:paraId="4F3D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80" w:type="dxa"/>
            <w:vMerge w:val="continue"/>
            <w:tcBorders>
              <w:left w:val="single" w:color="000000" w:sz="4" w:space="0"/>
              <w:right w:val="single" w:color="000000" w:sz="4" w:space="0"/>
            </w:tcBorders>
            <w:shd w:val="clear" w:color="auto" w:fill="auto"/>
            <w:vAlign w:val="center"/>
          </w:tcPr>
          <w:p w14:paraId="7710AC8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955" w:type="dxa"/>
            <w:vMerge w:val="continue"/>
            <w:tcBorders>
              <w:left w:val="single" w:color="000000" w:sz="4" w:space="0"/>
              <w:right w:val="single" w:color="000000" w:sz="4" w:space="0"/>
            </w:tcBorders>
            <w:shd w:val="clear" w:color="auto" w:fill="auto"/>
            <w:vAlign w:val="center"/>
          </w:tcPr>
          <w:p w14:paraId="57A294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2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学生满意度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8E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C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1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C35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C80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C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C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学生满意度</w:t>
            </w:r>
            <w:r>
              <w:rPr>
                <w:rFonts w:hint="eastAsia" w:ascii="Times New Roman" w:hAnsi="Times New Roman" w:eastAsia="方正仿宋_GBK" w:cs="方正仿宋_GBK"/>
                <w:i w:val="0"/>
                <w:iCs w:val="0"/>
                <w:color w:val="auto"/>
                <w:kern w:val="0"/>
                <w:sz w:val="20"/>
                <w:szCs w:val="20"/>
                <w:u w:val="none"/>
                <w:lang w:val="en-US" w:eastAsia="zh-CN" w:bidi="ar"/>
              </w:rPr>
              <w:t>100</w:t>
            </w: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630" w:type="dxa"/>
            <w:vMerge w:val="continue"/>
            <w:tcBorders>
              <w:left w:val="single" w:color="000000" w:sz="4" w:space="0"/>
              <w:right w:val="single" w:color="000000" w:sz="4" w:space="0"/>
            </w:tcBorders>
            <w:shd w:val="clear" w:color="auto" w:fill="auto"/>
            <w:vAlign w:val="center"/>
          </w:tcPr>
          <w:p w14:paraId="6771C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r>
      <w:tr w14:paraId="2C9E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0" w:type="dxa"/>
            <w:vMerge w:val="continue"/>
            <w:tcBorders>
              <w:left w:val="single" w:color="000000" w:sz="4" w:space="0"/>
              <w:bottom w:val="single" w:color="000000" w:sz="4" w:space="0"/>
              <w:right w:val="single" w:color="000000" w:sz="4" w:space="0"/>
            </w:tcBorders>
            <w:shd w:val="clear" w:color="auto" w:fill="auto"/>
            <w:vAlign w:val="center"/>
          </w:tcPr>
          <w:p w14:paraId="3C80F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955" w:type="dxa"/>
            <w:vMerge w:val="continue"/>
            <w:tcBorders>
              <w:left w:val="single" w:color="000000" w:sz="4" w:space="0"/>
              <w:bottom w:val="single" w:color="000000" w:sz="4" w:space="0"/>
              <w:right w:val="single" w:color="000000" w:sz="4" w:space="0"/>
            </w:tcBorders>
            <w:shd w:val="clear" w:color="auto" w:fill="auto"/>
            <w:vAlign w:val="center"/>
          </w:tcPr>
          <w:p w14:paraId="5A6F55A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B6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70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Times New Roman" w:hAnsi="Times New Roman" w:eastAsia="方正仿宋_GBK" w:cs="方正仿宋_GBK"/>
                <w:i w:val="0"/>
                <w:iCs w:val="0"/>
                <w:color w:val="auto"/>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A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531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B0D">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Times New Roman" w:hAnsi="Times New Roman" w:eastAsia="方正仿宋_GBK" w:cs="方正仿宋_GBK"/>
                <w:i w:val="0"/>
                <w:iCs w:val="0"/>
                <w:color w:val="auto"/>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5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0"/>
                <w:szCs w:val="20"/>
                <w:u w:val="none"/>
                <w:lang w:val="en-US" w:eastAsia="zh-CN" w:bidi="ar"/>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57E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center"/>
              <w:textAlignment w:val="center"/>
              <w:rPr>
                <w:rFonts w:hint="eastAsia" w:ascii="方正仿宋_GBK" w:hAnsi="方正仿宋_GBK" w:eastAsia="方正仿宋_GBK" w:cs="方正仿宋_GBK"/>
                <w:i w:val="0"/>
                <w:iCs w:val="0"/>
                <w:color w:val="auto"/>
                <w:kern w:val="0"/>
                <w:sz w:val="20"/>
                <w:szCs w:val="20"/>
                <w:u w:val="none"/>
                <w:lang w:val="en-US" w:eastAsia="zh-CN" w:bidi="ar"/>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14:paraId="712B45E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auto"/>
                <w:sz w:val="20"/>
                <w:szCs w:val="20"/>
                <w:u w:val="none"/>
              </w:rPr>
            </w:pPr>
          </w:p>
        </w:tc>
      </w:tr>
    </w:tbl>
    <w:p w14:paraId="6F43D61C">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lang w:val="en-US" w:eastAsia="zh-CN"/>
        </w:rPr>
      </w:pPr>
      <w:r>
        <w:rPr>
          <w:rStyle w:val="11"/>
          <w:rFonts w:hint="eastAsia" w:ascii="方正楷体_GBK" w:hAnsi="方正楷体_GBK" w:eastAsia="方正楷体_GBK" w:cs="方正楷体_GBK"/>
          <w:b w:val="0"/>
          <w:bCs/>
          <w:color w:val="auto"/>
          <w:sz w:val="32"/>
          <w:szCs w:val="32"/>
          <w:shd w:val="clear" w:color="auto" w:fill="FFFFFF"/>
          <w:lang w:val="en-US" w:eastAsia="zh-CN"/>
        </w:rPr>
        <w:t>（二）单位重点绩效评价情况</w:t>
      </w:r>
    </w:p>
    <w:p w14:paraId="627B85D8">
      <w:pPr>
        <w:keepNext w:val="0"/>
        <w:keepLines w:val="0"/>
        <w:pageBreakBefore w:val="0"/>
        <w:widowControl w:val="0"/>
        <w:tabs>
          <w:tab w:val="center" w:pos="4153"/>
          <w:tab w:val="left" w:pos="7275"/>
        </w:tabs>
        <w:kinsoku/>
        <w:wordWrap/>
        <w:overflowPunct/>
        <w:topLinePunct w:val="0"/>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我单位</w:t>
      </w:r>
      <w:r>
        <w:rPr>
          <w:rFonts w:hint="eastAsia" w:ascii="Times New Roman" w:hAnsi="Times New Roman" w:eastAsia="方正仿宋_GBK" w:cs="方正仿宋_GBK"/>
          <w:color w:val="auto"/>
          <w:kern w:val="0"/>
          <w:sz w:val="32"/>
          <w:szCs w:val="32"/>
          <w:shd w:val="clear" w:fill="FFFFFF"/>
          <w:lang w:val="en-US" w:eastAsia="zh-CN" w:bidi="ar-SA"/>
        </w:rPr>
        <w:t>2024</w:t>
      </w:r>
      <w:r>
        <w:rPr>
          <w:rFonts w:hint="eastAsia" w:ascii="方正仿宋_GBK" w:hAnsi="方正仿宋_GBK" w:eastAsia="方正仿宋_GBK" w:cs="方正仿宋_GBK"/>
          <w:color w:val="auto"/>
          <w:kern w:val="0"/>
          <w:sz w:val="32"/>
          <w:szCs w:val="32"/>
          <w:shd w:val="clear" w:fill="FFFFFF"/>
          <w:lang w:val="en-US" w:eastAsia="zh-CN" w:bidi="ar-SA"/>
        </w:rPr>
        <w:t>年未开展单位重点绩效评价。</w:t>
      </w:r>
    </w:p>
    <w:p w14:paraId="54DC91CE">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lang w:val="en-US" w:eastAsia="zh-CN"/>
        </w:rPr>
      </w:pPr>
      <w:r>
        <w:rPr>
          <w:rStyle w:val="11"/>
          <w:rFonts w:hint="eastAsia" w:ascii="方正楷体_GBK" w:hAnsi="方正楷体_GBK" w:eastAsia="方正楷体_GBK" w:cs="方正楷体_GBK"/>
          <w:b w:val="0"/>
          <w:bCs/>
          <w:color w:val="auto"/>
          <w:sz w:val="32"/>
          <w:szCs w:val="32"/>
          <w:shd w:val="clear" w:color="auto" w:fill="FFFFFF"/>
          <w:lang w:val="en-US" w:eastAsia="zh-CN"/>
        </w:rPr>
        <w:t>（三）财政绩效评价情况</w:t>
      </w:r>
    </w:p>
    <w:p w14:paraId="3325BF06">
      <w:pPr>
        <w:keepNext w:val="0"/>
        <w:keepLines w:val="0"/>
        <w:pageBreakBefore w:val="0"/>
        <w:numPr>
          <w:ilvl w:val="0"/>
          <w:numId w:val="0"/>
        </w:numPr>
        <w:tabs>
          <w:tab w:val="center" w:pos="4153"/>
          <w:tab w:val="left" w:pos="7275"/>
        </w:tabs>
        <w:kinsoku/>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1489D3F5">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eastAsia" w:eastAsia="方正黑体_GBK" w:cs="宋体"/>
          <w:b w:val="0"/>
          <w:bCs/>
          <w:color w:val="auto"/>
          <w:kern w:val="0"/>
          <w:sz w:val="32"/>
          <w:szCs w:val="32"/>
          <w:lang w:val="en-US" w:eastAsia="zh-CN"/>
        </w:rPr>
      </w:pPr>
      <w:r>
        <w:rPr>
          <w:rFonts w:hint="eastAsia" w:eastAsia="方正黑体_GBK" w:cs="宋体"/>
          <w:b w:val="0"/>
          <w:bCs/>
          <w:color w:val="auto"/>
          <w:kern w:val="0"/>
          <w:sz w:val="32"/>
          <w:szCs w:val="32"/>
          <w:lang w:val="en-US" w:eastAsia="zh-CN"/>
        </w:rPr>
        <w:t>六、专业名词解释</w:t>
      </w:r>
    </w:p>
    <w:p w14:paraId="0FF36D8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取得的财政拨款，包括一般公共预算财政拨款和政府性基金预算财政拨款。</w:t>
      </w:r>
    </w:p>
    <w:p w14:paraId="41782B6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14:paraId="3527ADA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14:paraId="33B4299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以外的同级单位取得的经费、从非本级财政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取得的经费，以及行政单位收到的财政专户管理资金反映在本项内。</w:t>
      </w:r>
    </w:p>
    <w:p w14:paraId="3258AFC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A9990A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36A024F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14:paraId="3EE8AC1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18EA2F6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A9D46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1792D81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14:paraId="449D8B8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E3C34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FFA1FC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7C603A0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772D14C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0A1B1AB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798E1559">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eastAsia" w:eastAsia="方正黑体_GBK" w:cs="宋体"/>
          <w:b w:val="0"/>
          <w:bCs/>
          <w:color w:val="auto"/>
          <w:kern w:val="0"/>
          <w:sz w:val="32"/>
          <w:szCs w:val="32"/>
        </w:rPr>
      </w:pPr>
      <w:r>
        <w:rPr>
          <w:rFonts w:hint="eastAsia" w:eastAsia="方正黑体_GBK" w:cs="宋体"/>
          <w:b w:val="0"/>
          <w:bCs/>
          <w:color w:val="auto"/>
          <w:kern w:val="0"/>
          <w:sz w:val="32"/>
          <w:szCs w:val="32"/>
          <w:lang w:val="en-US" w:eastAsia="zh-CN"/>
        </w:rPr>
        <w:t>七、决算公开联系方式及信息反馈渠道</w:t>
      </w:r>
    </w:p>
    <w:p w14:paraId="4E85562F">
      <w:pPr>
        <w:keepNext w:val="0"/>
        <w:keepLines w:val="0"/>
        <w:pageBreakBefore w:val="0"/>
        <w:widowControl w:val="0"/>
        <w:kinsoku/>
        <w:wordWrap/>
        <w:overflowPunct/>
        <w:topLinePunct w:val="0"/>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本单位决算公开信息反馈和联系方式：</w:t>
      </w:r>
      <w:r>
        <w:rPr>
          <w:rFonts w:hint="eastAsia" w:ascii="Times New Roman" w:hAnsi="Times New Roman" w:eastAsia="方正仿宋_GBK" w:cs="方正仿宋_GBK"/>
          <w:color w:val="auto"/>
          <w:kern w:val="0"/>
          <w:sz w:val="32"/>
          <w:szCs w:val="32"/>
          <w:shd w:val="clear" w:fill="FFFFFF"/>
          <w:lang w:val="en-US" w:eastAsia="zh-CN" w:bidi="ar-SA"/>
        </w:rPr>
        <w:t>023</w:t>
      </w:r>
      <w:r>
        <w:rPr>
          <w:rFonts w:hint="eastAsia" w:ascii="方正仿宋_GBK" w:hAnsi="方正仿宋_GBK" w:eastAsia="方正仿宋_GBK" w:cs="方正仿宋_GBK"/>
          <w:color w:val="auto"/>
          <w:kern w:val="0"/>
          <w:sz w:val="32"/>
          <w:szCs w:val="32"/>
          <w:shd w:val="clear" w:fill="FFFFFF"/>
          <w:lang w:val="en-US" w:eastAsia="zh-CN" w:bidi="ar-SA"/>
        </w:rPr>
        <w:t>-</w:t>
      </w:r>
      <w:r>
        <w:rPr>
          <w:rFonts w:hint="eastAsia" w:ascii="Times New Roman" w:hAnsi="Times New Roman" w:eastAsia="方正仿宋_GBK" w:cs="方正仿宋_GBK"/>
          <w:color w:val="auto"/>
          <w:kern w:val="0"/>
          <w:sz w:val="32"/>
          <w:szCs w:val="32"/>
          <w:shd w:val="clear" w:fill="FFFFFF"/>
          <w:lang w:val="en-US" w:eastAsia="zh-CN" w:bidi="ar-SA"/>
        </w:rPr>
        <w:t>86160360</w:t>
      </w:r>
    </w:p>
    <w:p w14:paraId="4E35B1AD">
      <w:pPr>
        <w:keepNext w:val="0"/>
        <w:keepLines w:val="0"/>
        <w:pageBreakBefore w:val="0"/>
        <w:widowControl w:val="0"/>
        <w:kinsoku/>
        <w:wordWrap/>
        <w:overflowPunct/>
        <w:topLinePunct w:val="0"/>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p>
    <w:p w14:paraId="3A06D6F8">
      <w:pPr>
        <w:keepNext w:val="0"/>
        <w:keepLines w:val="0"/>
        <w:pageBreakBefore w:val="0"/>
        <w:widowControl w:val="0"/>
        <w:kinsoku/>
        <w:wordWrap/>
        <w:overflowPunct/>
        <w:topLinePunct w:val="0"/>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附件：</w:t>
      </w:r>
      <w:r>
        <w:rPr>
          <w:rFonts w:hint="default" w:ascii="Times New Roman" w:hAnsi="Times New Roman" w:eastAsia="方正仿宋_GBK" w:cs="Times New Roman"/>
          <w:color w:val="auto"/>
          <w:kern w:val="0"/>
          <w:sz w:val="32"/>
          <w:szCs w:val="32"/>
          <w:shd w:val="clear" w:fill="FFFFFF"/>
          <w:lang w:val="en-US" w:eastAsia="zh-CN" w:bidi="ar-SA"/>
        </w:rPr>
        <w:t>1</w:t>
      </w:r>
      <w:r>
        <w:rPr>
          <w:rFonts w:hint="eastAsia" w:ascii="方正仿宋_GBK" w:hAnsi="方正仿宋_GBK" w:eastAsia="方正仿宋_GBK" w:cs="方正仿宋_GBK"/>
          <w:color w:val="auto"/>
          <w:kern w:val="0"/>
          <w:sz w:val="32"/>
          <w:szCs w:val="32"/>
          <w:shd w:val="clear" w:fill="FFFFFF"/>
          <w:lang w:val="en-US" w:eastAsia="zh-CN" w:bidi="ar-SA"/>
        </w:rPr>
        <w:t>.收入支出决算总表</w:t>
      </w:r>
    </w:p>
    <w:p w14:paraId="40CA2B91">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2</w:t>
      </w:r>
      <w:r>
        <w:rPr>
          <w:rFonts w:hint="eastAsia" w:ascii="方正仿宋_GBK" w:hAnsi="方正仿宋_GBK" w:eastAsia="方正仿宋_GBK" w:cs="方正仿宋_GBK"/>
          <w:color w:val="auto"/>
          <w:kern w:val="0"/>
          <w:sz w:val="32"/>
          <w:szCs w:val="32"/>
          <w:shd w:val="clear" w:fill="FFFFFF"/>
          <w:lang w:val="en-US" w:eastAsia="zh-CN" w:bidi="ar-SA"/>
        </w:rPr>
        <w:t>.收入决算表</w:t>
      </w:r>
    </w:p>
    <w:p w14:paraId="2F305F49">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eastAsia" w:ascii="方正仿宋_GBK" w:hAnsi="方正仿宋_GBK" w:eastAsia="方正仿宋_GBK" w:cs="方正仿宋_GBK"/>
          <w:color w:val="auto"/>
          <w:kern w:val="0"/>
          <w:sz w:val="32"/>
          <w:szCs w:val="32"/>
          <w:shd w:val="clear" w:fill="FFFFFF"/>
          <w:lang w:val="en-US" w:eastAsia="zh-CN" w:bidi="ar-SA"/>
        </w:rPr>
        <w:t>.支出决算表</w:t>
      </w:r>
    </w:p>
    <w:p w14:paraId="16B4B6EF">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4</w:t>
      </w:r>
      <w:r>
        <w:rPr>
          <w:rFonts w:hint="eastAsia" w:ascii="方正仿宋_GBK" w:hAnsi="方正仿宋_GBK" w:eastAsia="方正仿宋_GBK" w:cs="方正仿宋_GBK"/>
          <w:color w:val="auto"/>
          <w:kern w:val="0"/>
          <w:sz w:val="32"/>
          <w:szCs w:val="32"/>
          <w:shd w:val="clear" w:fill="FFFFFF"/>
          <w:lang w:val="en-US" w:eastAsia="zh-CN" w:bidi="ar-SA"/>
        </w:rPr>
        <w:t>.财政拨款收入支出决算总表</w:t>
      </w:r>
    </w:p>
    <w:p w14:paraId="44F32471">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5</w:t>
      </w:r>
      <w:r>
        <w:rPr>
          <w:rFonts w:hint="eastAsia" w:ascii="方正仿宋_GBK" w:hAnsi="方正仿宋_GBK" w:eastAsia="方正仿宋_GBK" w:cs="方正仿宋_GBK"/>
          <w:color w:val="auto"/>
          <w:kern w:val="0"/>
          <w:sz w:val="32"/>
          <w:szCs w:val="32"/>
          <w:shd w:val="clear" w:fill="FFFFFF"/>
          <w:lang w:val="en-US" w:eastAsia="zh-CN" w:bidi="ar-SA"/>
        </w:rPr>
        <w:t>.一般公共预算财政拨款支出决算表</w:t>
      </w:r>
    </w:p>
    <w:p w14:paraId="4EED69AE">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6</w:t>
      </w:r>
      <w:r>
        <w:rPr>
          <w:rFonts w:hint="eastAsia" w:ascii="方正仿宋_GBK" w:hAnsi="方正仿宋_GBK" w:eastAsia="方正仿宋_GBK" w:cs="方正仿宋_GBK"/>
          <w:color w:val="auto"/>
          <w:kern w:val="0"/>
          <w:sz w:val="32"/>
          <w:szCs w:val="32"/>
          <w:shd w:val="clear" w:fill="FFFFFF"/>
          <w:lang w:val="en-US" w:eastAsia="zh-CN" w:bidi="ar-SA"/>
        </w:rPr>
        <w:t>.一般公共预算财政拨款基本支出决算表</w:t>
      </w:r>
    </w:p>
    <w:p w14:paraId="50F0C1AE">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7</w:t>
      </w:r>
      <w:r>
        <w:rPr>
          <w:rFonts w:hint="eastAsia" w:ascii="方正仿宋_GBK" w:hAnsi="方正仿宋_GBK" w:eastAsia="方正仿宋_GBK" w:cs="方正仿宋_GBK"/>
          <w:color w:val="auto"/>
          <w:kern w:val="0"/>
          <w:sz w:val="32"/>
          <w:szCs w:val="32"/>
          <w:shd w:val="clear" w:fill="FFFFFF"/>
          <w:lang w:val="en-US" w:eastAsia="zh-CN" w:bidi="ar-SA"/>
        </w:rPr>
        <w:t>.政府性基金预算财政拨款收入支出决算表</w:t>
      </w:r>
    </w:p>
    <w:p w14:paraId="48AB0734">
      <w:pPr>
        <w:keepNext w:val="0"/>
        <w:keepLines w:val="0"/>
        <w:pageBreakBefore w:val="0"/>
        <w:widowControl w:val="0"/>
        <w:kinsoku/>
        <w:wordWrap/>
        <w:overflowPunct/>
        <w:topLinePunct w:val="0"/>
        <w:autoSpaceDN/>
        <w:bidi w:val="0"/>
        <w:adjustRightInd w:val="0"/>
        <w:snapToGrid w:val="0"/>
        <w:spacing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8</w:t>
      </w:r>
      <w:r>
        <w:rPr>
          <w:rFonts w:hint="eastAsia" w:ascii="方正仿宋_GBK" w:hAnsi="方正仿宋_GBK" w:eastAsia="方正仿宋_GBK" w:cs="方正仿宋_GBK"/>
          <w:color w:val="auto"/>
          <w:kern w:val="0"/>
          <w:sz w:val="32"/>
          <w:szCs w:val="32"/>
          <w:shd w:val="clear" w:fill="FFFFFF"/>
          <w:lang w:val="en-US" w:eastAsia="zh-CN" w:bidi="ar-SA"/>
        </w:rPr>
        <w:t>.国有资本经营预算财政拨款支出决算表</w:t>
      </w:r>
    </w:p>
    <w:p w14:paraId="6CE955DE">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9</w:t>
      </w:r>
      <w:r>
        <w:rPr>
          <w:rFonts w:hint="eastAsia" w:ascii="方正仿宋_GBK" w:hAnsi="方正仿宋_GBK" w:eastAsia="方正仿宋_GBK" w:cs="方正仿宋_GBK"/>
          <w:color w:val="auto"/>
          <w:kern w:val="0"/>
          <w:sz w:val="32"/>
          <w:szCs w:val="32"/>
          <w:shd w:val="clear" w:fill="FFFFFF"/>
          <w:lang w:val="en-US" w:eastAsia="zh-CN" w:bidi="ar-SA"/>
        </w:rPr>
        <w:t>.机构运行信息表</w:t>
      </w:r>
    </w:p>
    <w:p w14:paraId="51D1F434">
      <w:pPr>
        <w:pStyle w:val="12"/>
        <w:autoSpaceDE w:val="0"/>
        <w:spacing w:line="596" w:lineRule="exact"/>
        <w:ind w:left="0" w:leftChars="0" w:firstLine="0" w:firstLineChars="0"/>
        <w:jc w:val="both"/>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23915839">
      <w:pPr>
        <w:rPr>
          <w:rFonts w:hint="default" w:cs="宋体"/>
          <w:color w:val="auto"/>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BF46B8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A815C52">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0240804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E9C6DD4">
            <w:pPr>
              <w:spacing w:line="200" w:lineRule="exact"/>
              <w:rPr>
                <w:rFonts w:hint="default" w:ascii="Arial" w:hAnsi="Arial" w:cs="Arial"/>
                <w:color w:val="auto"/>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48B8C8B">
            <w:pPr>
              <w:spacing w:line="200" w:lineRule="exact"/>
              <w:jc w:val="right"/>
              <w:rPr>
                <w:rFonts w:hint="default" w:ascii="Arial" w:hAnsi="Arial" w:cs="Arial"/>
                <w:color w:val="auto"/>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E8BE1B0">
            <w:pPr>
              <w:spacing w:line="200" w:lineRule="exact"/>
              <w:rPr>
                <w:rFonts w:hint="default" w:ascii="Arial" w:hAnsi="Arial" w:cs="Arial"/>
                <w:color w:val="auto"/>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99FE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49C9697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D03236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Arial" w:hAnsi="Arial" w:eastAsia="宋体" w:cs="Arial"/>
                <w:color w:val="auto"/>
                <w:sz w:val="22"/>
                <w:szCs w:val="22"/>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2924714">
            <w:pPr>
              <w:spacing w:line="200" w:lineRule="exact"/>
              <w:rPr>
                <w:rFonts w:hint="default" w:ascii="Arial" w:hAnsi="Arial" w:cs="Arial"/>
                <w:color w:val="auto"/>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EB09A5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265CBDE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2E2A">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BB11A9">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65ED0C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61CB">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4E74B">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C74C1">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A6FF8">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38A442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1A80">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AF1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897</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D556">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FCB3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9DB0C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9D69">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06BC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C6FF">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10B0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77C9D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7159">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BE6D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3B6CB">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F2F3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2040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2EA2">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87D1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DE688">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E2DA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C9DDF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F39E">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2A6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5842">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2B88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842</w:t>
            </w:r>
            <w:r>
              <w:rPr>
                <w:rFonts w:hint="default" w:ascii="Times New Roman" w:hAnsi="Times New Roman"/>
                <w:color w:val="auto"/>
                <w:sz w:val="20"/>
                <w:szCs w:val="20"/>
              </w:rPr>
              <w:t>.</w:t>
            </w:r>
            <w:r>
              <w:rPr>
                <w:rFonts w:hint="default" w:ascii="Times New Roman" w:hAnsi="Times New Roman" w:cs="Times New Roman"/>
                <w:color w:val="auto"/>
                <w:sz w:val="20"/>
                <w:szCs w:val="20"/>
              </w:rPr>
              <w:t>52</w:t>
            </w:r>
            <w:r>
              <w:rPr>
                <w:rFonts w:ascii="Times New Roman" w:hAnsi="Times New Roman"/>
                <w:color w:val="auto"/>
                <w:sz w:val="20"/>
                <w:u w:color="auto"/>
              </w:rPr>
              <w:t xml:space="preserve"> </w:t>
            </w:r>
          </w:p>
        </w:tc>
      </w:tr>
      <w:tr w14:paraId="2F9FED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BDE4">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E3E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99CB">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4CD8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35516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D885">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7AF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9DFC0">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E830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FB3BC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C20D">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C0D09A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9E8C0">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EBE5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37</w:t>
            </w:r>
            <w:r>
              <w:rPr>
                <w:rFonts w:hint="default" w:ascii="Times New Roman" w:hAnsi="Times New Roman"/>
                <w:color w:val="auto"/>
                <w:sz w:val="20"/>
                <w:szCs w:val="20"/>
              </w:rPr>
              <w:t>.</w:t>
            </w:r>
            <w:r>
              <w:rPr>
                <w:rFonts w:hint="default" w:ascii="Times New Roman" w:hAnsi="Times New Roman" w:cs="Times New Roman"/>
                <w:color w:val="auto"/>
                <w:sz w:val="20"/>
                <w:szCs w:val="20"/>
              </w:rPr>
              <w:t>51</w:t>
            </w:r>
            <w:r>
              <w:rPr>
                <w:rFonts w:ascii="Times New Roman" w:hAnsi="Times New Roman"/>
                <w:color w:val="auto"/>
                <w:sz w:val="20"/>
                <w:u w:color="auto"/>
              </w:rPr>
              <w:t xml:space="preserve"> </w:t>
            </w:r>
          </w:p>
        </w:tc>
      </w:tr>
      <w:tr w14:paraId="6A88E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7DE6">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20C91">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A1A3F">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285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10</w:t>
            </w:r>
            <w:r>
              <w:rPr>
                <w:rFonts w:ascii="Times New Roman" w:hAnsi="Times New Roman"/>
                <w:color w:val="auto"/>
                <w:sz w:val="20"/>
                <w:u w:color="auto"/>
              </w:rPr>
              <w:t xml:space="preserve"> </w:t>
            </w:r>
          </w:p>
        </w:tc>
      </w:tr>
      <w:tr w14:paraId="16E73E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7EB0">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23A8D">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3C5C9">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6A73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81FF5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299D">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B94B5">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BE74">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950D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894F3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BCFE">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1D8870">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8671">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D17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A0DCD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7FDE">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4DBD">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E177">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1BB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DF566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8183">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FDCDA">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B2F9">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3B6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4BDE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8ABF">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DCF99">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B2B66">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51A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ADA87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4D68">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C609">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02CC5">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4A70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F13E9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9C8E">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A86D">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295FB">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314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48235C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C1E0">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5383">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7B71C">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43A6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D1B18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149A">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A4F8">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D9E0">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7BC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5</w:t>
            </w:r>
            <w:r>
              <w:rPr>
                <w:rFonts w:hint="default" w:ascii="Times New Roman" w:hAnsi="Times New Roman"/>
                <w:color w:val="auto"/>
                <w:sz w:val="20"/>
                <w:szCs w:val="20"/>
              </w:rPr>
              <w:t>.</w:t>
            </w:r>
            <w:r>
              <w:rPr>
                <w:rFonts w:hint="default" w:ascii="Times New Roman" w:hAnsi="Times New Roman" w:cs="Times New Roman"/>
                <w:color w:val="auto"/>
                <w:sz w:val="20"/>
                <w:szCs w:val="20"/>
              </w:rPr>
              <w:t>29</w:t>
            </w:r>
            <w:r>
              <w:rPr>
                <w:rFonts w:ascii="Times New Roman" w:hAnsi="Times New Roman"/>
                <w:color w:val="auto"/>
                <w:sz w:val="20"/>
                <w:u w:color="auto"/>
              </w:rPr>
              <w:t xml:space="preserve"> </w:t>
            </w:r>
          </w:p>
        </w:tc>
      </w:tr>
      <w:tr w14:paraId="588C7F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5B60">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41B9">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4FA1">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39A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B8804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B22F">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AF8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24AE7">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9AFC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656B6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F401">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94E70">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FD93">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C3A2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DAA54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A06F">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E1C7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6F1C">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139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D852D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2455">
            <w:pPr>
              <w:spacing w:line="240" w:lineRule="exact"/>
              <w:jc w:val="center"/>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F6C6C">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155B">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DF10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377E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04B8">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734B">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C1076">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793B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2663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5979">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27288">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BA0F">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393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FFC4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0E4F">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DA6D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897</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1FEB7">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BCE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897</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r>
      <w:tr w14:paraId="73F99D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0E81">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762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A5AC">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46EE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155D1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C609">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698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A45C">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D3602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F2148E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CB06">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FB3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897</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ECFDBE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1FA9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897</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r>
    </w:tbl>
    <w:p w14:paraId="456B6F6C">
      <w:pPr>
        <w:spacing w:line="240" w:lineRule="exact"/>
        <w:rPr>
          <w:rFonts w:hint="default" w:cs="宋体"/>
          <w:color w:val="auto"/>
          <w:sz w:val="21"/>
          <w:szCs w:val="21"/>
        </w:rPr>
      </w:pPr>
      <w:r>
        <w:rPr>
          <w:rFonts w:cs="宋体"/>
          <w:color w:val="auto"/>
          <w:sz w:val="20"/>
          <w:szCs w:val="20"/>
        </w:rPr>
        <w:t>备注：</w:t>
      </w:r>
      <w:r>
        <w:rPr>
          <w:rFonts w:hint="default" w:ascii="Times New Roman" w:hAnsi="Times New Roman" w:cs="Times New Roman"/>
          <w:color w:val="auto"/>
          <w:sz w:val="20"/>
          <w:szCs w:val="20"/>
        </w:rPr>
        <w:t>1</w:t>
      </w:r>
      <w:r>
        <w:rPr>
          <w:rFonts w:cs="宋体"/>
          <w:color w:val="auto"/>
          <w:sz w:val="20"/>
          <w:szCs w:val="20"/>
        </w:rPr>
        <w:t>.本表反映单位本年度的总收支和年末结转结余情况。</w:t>
      </w:r>
      <w:r>
        <w:rPr>
          <w:rFonts w:cs="宋体"/>
          <w:color w:val="auto"/>
          <w:sz w:val="20"/>
          <w:szCs w:val="20"/>
        </w:rPr>
        <w:br w:type="textWrapping"/>
      </w:r>
      <w:r>
        <w:rPr>
          <w:rFonts w:cs="宋体"/>
          <w:color w:val="auto"/>
          <w:sz w:val="20"/>
          <w:szCs w:val="20"/>
        </w:rPr>
        <w:t xml:space="preserve">      </w:t>
      </w:r>
      <w:r>
        <w:rPr>
          <w:rFonts w:hint="default" w:ascii="Times New Roman" w:hAnsi="Times New Roman" w:cs="Times New Roman"/>
          <w:color w:val="auto"/>
          <w:sz w:val="20"/>
          <w:szCs w:val="20"/>
        </w:rPr>
        <w:t>2</w:t>
      </w:r>
      <w:r>
        <w:rPr>
          <w:rFonts w:cs="宋体"/>
          <w:color w:val="auto"/>
          <w:sz w:val="20"/>
          <w:szCs w:val="20"/>
        </w:rPr>
        <w:t>.本套报表金额单位转换时可能存在尾数误差。</w:t>
      </w: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60E68A1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99D9A6A">
            <w:pPr>
              <w:jc w:val="center"/>
              <w:textAlignment w:val="bottom"/>
              <w:rPr>
                <w:rFonts w:hint="default" w:cs="宋体"/>
                <w:b/>
                <w:color w:val="auto"/>
                <w:sz w:val="32"/>
                <w:szCs w:val="32"/>
              </w:rPr>
            </w:pPr>
            <w:r>
              <w:rPr>
                <w:rFonts w:cs="宋体"/>
                <w:b/>
                <w:color w:val="auto"/>
                <w:sz w:val="32"/>
                <w:szCs w:val="32"/>
              </w:rPr>
              <w:t>收入决算表</w:t>
            </w:r>
          </w:p>
        </w:tc>
      </w:tr>
      <w:tr w14:paraId="4AE058D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D66E95B">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s="宋体"/>
                <w:color w:val="auto"/>
                <w:sz w:val="20"/>
                <w:szCs w:val="20"/>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467" w:type="pct"/>
            <w:tcBorders>
              <w:top w:val="nil"/>
              <w:left w:val="nil"/>
              <w:bottom w:val="nil"/>
              <w:right w:val="nil"/>
            </w:tcBorders>
            <w:shd w:val="clear" w:color="auto" w:fill="auto"/>
            <w:noWrap/>
            <w:tcMar>
              <w:top w:w="15" w:type="dxa"/>
              <w:left w:w="15" w:type="dxa"/>
              <w:right w:w="15" w:type="dxa"/>
            </w:tcMar>
            <w:vAlign w:val="bottom"/>
          </w:tcPr>
          <w:p w14:paraId="76E21380">
            <w:pPr>
              <w:rPr>
                <w:rFonts w:hint="default" w:cs="宋体"/>
                <w:color w:val="auto"/>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BB9E7C">
            <w:pPr>
              <w:rPr>
                <w:rFonts w:hint="default" w:cs="宋体"/>
                <w:color w:val="auto"/>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874F49">
            <w:pPr>
              <w:rPr>
                <w:rFonts w:hint="default" w:cs="宋体"/>
                <w:color w:val="auto"/>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592D8B7">
            <w:pPr>
              <w:rPr>
                <w:rFonts w:hint="default" w:cs="宋体"/>
                <w:color w:val="auto"/>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64BBF1A">
            <w:pPr>
              <w:rPr>
                <w:rFonts w:hint="default" w:cs="宋体"/>
                <w:color w:val="auto"/>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FE7A397">
            <w:pPr>
              <w:rPr>
                <w:rFonts w:hint="default" w:cs="宋体"/>
                <w:color w:val="auto"/>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CAE98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5A98234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D3B0D55">
            <w:pPr>
              <w:rPr>
                <w:rFonts w:hint="default" w:cs="宋体"/>
                <w:color w:val="auto"/>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2792F91">
            <w:pPr>
              <w:rPr>
                <w:rFonts w:hint="default" w:cs="宋体"/>
                <w:color w:val="auto"/>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9B2B2F2">
            <w:pPr>
              <w:rPr>
                <w:rFonts w:hint="default" w:cs="宋体"/>
                <w:color w:val="auto"/>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D16098B">
            <w:pPr>
              <w:rPr>
                <w:rFonts w:hint="default" w:cs="宋体"/>
                <w:color w:val="auto"/>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43F3B72">
            <w:pPr>
              <w:rPr>
                <w:rFonts w:hint="default" w:cs="宋体"/>
                <w:color w:val="auto"/>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A63D496">
            <w:pPr>
              <w:rPr>
                <w:rFonts w:hint="default" w:cs="宋体"/>
                <w:color w:val="auto"/>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41826B7">
            <w:pPr>
              <w:rPr>
                <w:rFonts w:hint="default" w:cs="宋体"/>
                <w:color w:val="auto"/>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6057F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36D5BE3">
        <w:tblPrEx>
          <w:tblCellMar>
            <w:top w:w="0" w:type="dxa"/>
            <w:left w:w="0" w:type="dxa"/>
            <w:bottom w:w="0" w:type="dxa"/>
            <w:right w:w="0" w:type="dxa"/>
          </w:tblCellMar>
        </w:tblPrEx>
        <w:trPr>
          <w:trHeight w:val="226"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9477ACB">
            <w:pPr>
              <w:jc w:val="center"/>
              <w:textAlignment w:val="bottom"/>
              <w:rPr>
                <w:rFonts w:hint="default" w:cs="宋体"/>
                <w:b/>
                <w:color w:val="auto"/>
                <w:sz w:val="20"/>
                <w:szCs w:val="20"/>
              </w:rPr>
            </w:pPr>
            <w:r>
              <w:rPr>
                <w:rFonts w:cs="宋体"/>
                <w:b/>
                <w:color w:val="auto"/>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2253">
            <w:pPr>
              <w:jc w:val="center"/>
              <w:textAlignment w:val="center"/>
              <w:rPr>
                <w:rFonts w:hint="default" w:cs="宋体"/>
                <w:b/>
                <w:color w:val="auto"/>
                <w:sz w:val="20"/>
                <w:szCs w:val="20"/>
              </w:rPr>
            </w:pPr>
            <w:r>
              <w:rPr>
                <w:rFonts w:cs="宋体"/>
                <w:b/>
                <w:color w:val="auto"/>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EB6F">
            <w:pPr>
              <w:jc w:val="center"/>
              <w:textAlignment w:val="center"/>
              <w:rPr>
                <w:rFonts w:hint="default" w:cs="宋体"/>
                <w:b/>
                <w:color w:val="auto"/>
                <w:sz w:val="20"/>
                <w:szCs w:val="20"/>
              </w:rPr>
            </w:pPr>
            <w:r>
              <w:rPr>
                <w:rFonts w:cs="宋体"/>
                <w:b/>
                <w:color w:val="auto"/>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6D90">
            <w:pPr>
              <w:jc w:val="center"/>
              <w:textAlignment w:val="center"/>
              <w:rPr>
                <w:rFonts w:hint="default" w:cs="宋体"/>
                <w:b/>
                <w:color w:val="auto"/>
                <w:sz w:val="20"/>
                <w:szCs w:val="20"/>
              </w:rPr>
            </w:pPr>
            <w:r>
              <w:rPr>
                <w:rFonts w:cs="宋体"/>
                <w:b/>
                <w:color w:val="auto"/>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CB01FF">
            <w:pPr>
              <w:jc w:val="center"/>
              <w:textAlignment w:val="bottom"/>
              <w:rPr>
                <w:rFonts w:hint="default" w:cs="宋体"/>
                <w:b/>
                <w:color w:val="auto"/>
                <w:sz w:val="20"/>
                <w:szCs w:val="20"/>
              </w:rPr>
            </w:pPr>
            <w:r>
              <w:rPr>
                <w:rFonts w:cs="宋体"/>
                <w:b/>
                <w:color w:val="auto"/>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1420">
            <w:pPr>
              <w:jc w:val="center"/>
              <w:textAlignment w:val="center"/>
              <w:rPr>
                <w:rFonts w:hint="default" w:cs="宋体"/>
                <w:b/>
                <w:color w:val="auto"/>
                <w:sz w:val="20"/>
                <w:szCs w:val="20"/>
              </w:rPr>
            </w:pPr>
            <w:r>
              <w:rPr>
                <w:rFonts w:cs="宋体"/>
                <w:b/>
                <w:color w:val="auto"/>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2360">
            <w:pPr>
              <w:jc w:val="center"/>
              <w:textAlignment w:val="center"/>
              <w:rPr>
                <w:rFonts w:hint="default" w:cs="宋体"/>
                <w:b/>
                <w:color w:val="auto"/>
                <w:sz w:val="20"/>
                <w:szCs w:val="20"/>
              </w:rPr>
            </w:pPr>
            <w:r>
              <w:rPr>
                <w:rFonts w:cs="宋体"/>
                <w:b/>
                <w:color w:val="auto"/>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7E4C">
            <w:pPr>
              <w:jc w:val="center"/>
              <w:textAlignment w:val="center"/>
              <w:rPr>
                <w:rFonts w:hint="default" w:cs="宋体"/>
                <w:b/>
                <w:color w:val="auto"/>
                <w:sz w:val="20"/>
                <w:szCs w:val="20"/>
              </w:rPr>
            </w:pPr>
            <w:r>
              <w:rPr>
                <w:rFonts w:cs="宋体"/>
                <w:b/>
                <w:color w:val="auto"/>
                <w:sz w:val="20"/>
                <w:szCs w:val="20"/>
              </w:rPr>
              <w:t>其他收入</w:t>
            </w:r>
          </w:p>
        </w:tc>
      </w:tr>
      <w:tr w14:paraId="7C82B76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3231">
            <w:pPr>
              <w:jc w:val="center"/>
              <w:textAlignment w:val="center"/>
              <w:rPr>
                <w:rFonts w:hint="default" w:cs="宋体"/>
                <w:b/>
                <w:color w:val="auto"/>
                <w:sz w:val="20"/>
                <w:szCs w:val="20"/>
              </w:rPr>
            </w:pPr>
            <w:r>
              <w:rPr>
                <w:rFonts w:cs="宋体"/>
                <w:b/>
                <w:color w:val="auto"/>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0EE5CB">
            <w:pPr>
              <w:jc w:val="center"/>
              <w:textAlignment w:val="center"/>
              <w:rPr>
                <w:rFonts w:hint="default" w:cs="宋体"/>
                <w:b/>
                <w:color w:val="auto"/>
                <w:sz w:val="20"/>
                <w:szCs w:val="20"/>
              </w:rPr>
            </w:pPr>
            <w:r>
              <w:rPr>
                <w:rFonts w:cs="宋体"/>
                <w:b/>
                <w:color w:val="auto"/>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975B">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EE9F">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F95A">
            <w:pPr>
              <w:jc w:val="center"/>
              <w:rPr>
                <w:rFonts w:hint="default" w:cs="宋体"/>
                <w:b/>
                <w:color w:val="auto"/>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EB92">
            <w:pPr>
              <w:jc w:val="center"/>
              <w:textAlignment w:val="center"/>
              <w:rPr>
                <w:rFonts w:hint="default" w:cs="宋体"/>
                <w:b/>
                <w:color w:val="auto"/>
                <w:sz w:val="20"/>
                <w:szCs w:val="20"/>
              </w:rPr>
            </w:pPr>
            <w:r>
              <w:rPr>
                <w:rFonts w:cs="宋体"/>
                <w:b/>
                <w:color w:val="auto"/>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7D8A">
            <w:pPr>
              <w:jc w:val="center"/>
              <w:textAlignment w:val="center"/>
              <w:rPr>
                <w:rFonts w:hint="default" w:cs="宋体"/>
                <w:b/>
                <w:color w:val="auto"/>
                <w:sz w:val="20"/>
                <w:szCs w:val="20"/>
              </w:rPr>
            </w:pPr>
            <w:r>
              <w:rPr>
                <w:rFonts w:cs="宋体"/>
                <w:b/>
                <w:color w:val="auto"/>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075B2">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8115">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E0352">
            <w:pPr>
              <w:jc w:val="center"/>
              <w:rPr>
                <w:rFonts w:hint="default" w:cs="宋体"/>
                <w:b/>
                <w:color w:val="auto"/>
                <w:sz w:val="20"/>
                <w:szCs w:val="20"/>
              </w:rPr>
            </w:pPr>
          </w:p>
        </w:tc>
      </w:tr>
      <w:tr w14:paraId="6566339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77D4">
            <w:pPr>
              <w:jc w:val="center"/>
              <w:rPr>
                <w:rFonts w:hint="default" w:cs="宋体"/>
                <w:b/>
                <w:color w:val="auto"/>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BD9D82">
            <w:pPr>
              <w:jc w:val="center"/>
              <w:rPr>
                <w:rFonts w:hint="default" w:cs="宋体"/>
                <w:b/>
                <w:color w:val="auto"/>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05141">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4537">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CCEF">
            <w:pPr>
              <w:jc w:val="center"/>
              <w:rPr>
                <w:rFonts w:hint="default" w:cs="宋体"/>
                <w:b/>
                <w:color w:val="auto"/>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A62A">
            <w:pPr>
              <w:jc w:val="center"/>
              <w:rPr>
                <w:rFonts w:hint="default" w:cs="宋体"/>
                <w:b/>
                <w:color w:val="auto"/>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F1307">
            <w:pPr>
              <w:jc w:val="center"/>
              <w:rPr>
                <w:rFonts w:hint="default" w:cs="宋体"/>
                <w:b/>
                <w:color w:val="auto"/>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81C6">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A712">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8898">
            <w:pPr>
              <w:jc w:val="center"/>
              <w:rPr>
                <w:rFonts w:hint="default" w:cs="宋体"/>
                <w:b/>
                <w:color w:val="auto"/>
                <w:sz w:val="20"/>
                <w:szCs w:val="20"/>
              </w:rPr>
            </w:pPr>
          </w:p>
        </w:tc>
      </w:tr>
      <w:tr w14:paraId="03D6C5D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9AFB">
            <w:pPr>
              <w:jc w:val="center"/>
              <w:rPr>
                <w:rFonts w:hint="default" w:cs="宋体"/>
                <w:b/>
                <w:color w:val="auto"/>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C65599">
            <w:pPr>
              <w:jc w:val="center"/>
              <w:rPr>
                <w:rFonts w:hint="default" w:cs="宋体"/>
                <w:b/>
                <w:color w:val="auto"/>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E964">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9DF9">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1D56">
            <w:pPr>
              <w:jc w:val="center"/>
              <w:rPr>
                <w:rFonts w:hint="default" w:cs="宋体"/>
                <w:b/>
                <w:color w:val="auto"/>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6C11">
            <w:pPr>
              <w:jc w:val="center"/>
              <w:rPr>
                <w:rFonts w:hint="default" w:cs="宋体"/>
                <w:b/>
                <w:color w:val="auto"/>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D248">
            <w:pPr>
              <w:jc w:val="center"/>
              <w:rPr>
                <w:rFonts w:hint="default" w:cs="宋体"/>
                <w:b/>
                <w:color w:val="auto"/>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F04C">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401C">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9832">
            <w:pPr>
              <w:jc w:val="center"/>
              <w:rPr>
                <w:rFonts w:hint="default" w:cs="宋体"/>
                <w:b/>
                <w:color w:val="auto"/>
                <w:sz w:val="20"/>
                <w:szCs w:val="20"/>
              </w:rPr>
            </w:pPr>
          </w:p>
        </w:tc>
      </w:tr>
      <w:tr w14:paraId="3F343C64">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CB59">
            <w:pPr>
              <w:jc w:val="center"/>
              <w:rPr>
                <w:rFonts w:hint="default" w:cs="宋体"/>
                <w:b/>
                <w:color w:val="auto"/>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B9B063">
            <w:pPr>
              <w:jc w:val="center"/>
              <w:rPr>
                <w:rFonts w:hint="default" w:cs="宋体"/>
                <w:b/>
                <w:color w:val="auto"/>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C633">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B672">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8D67">
            <w:pPr>
              <w:jc w:val="center"/>
              <w:rPr>
                <w:rFonts w:hint="default" w:cs="宋体"/>
                <w:b/>
                <w:color w:val="auto"/>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8EEE">
            <w:pPr>
              <w:jc w:val="center"/>
              <w:rPr>
                <w:rFonts w:hint="default" w:cs="宋体"/>
                <w:b/>
                <w:color w:val="auto"/>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4991">
            <w:pPr>
              <w:jc w:val="center"/>
              <w:rPr>
                <w:rFonts w:hint="default" w:cs="宋体"/>
                <w:b/>
                <w:color w:val="auto"/>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3A03">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50D6">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F9FA">
            <w:pPr>
              <w:jc w:val="center"/>
              <w:rPr>
                <w:rFonts w:hint="default" w:cs="宋体"/>
                <w:b/>
                <w:color w:val="auto"/>
                <w:sz w:val="20"/>
                <w:szCs w:val="20"/>
              </w:rPr>
            </w:pPr>
          </w:p>
        </w:tc>
      </w:tr>
      <w:tr w14:paraId="1CA8654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DF56">
            <w:pPr>
              <w:jc w:val="center"/>
              <w:textAlignment w:val="center"/>
              <w:rPr>
                <w:rFonts w:hint="default" w:cs="宋体"/>
                <w:b/>
                <w:color w:val="auto"/>
                <w:sz w:val="20"/>
                <w:szCs w:val="20"/>
              </w:rPr>
            </w:pPr>
            <w:r>
              <w:rPr>
                <w:rFonts w:cs="宋体"/>
                <w:b/>
                <w:color w:val="auto"/>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8095">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897</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40</w:t>
            </w:r>
            <w:r>
              <w:rPr>
                <w:rFonts w:ascii="Times New Roman" w:hAnsi="Times New Roman"/>
                <w:b/>
                <w:color w:val="auto"/>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B0EB">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897</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40</w:t>
            </w:r>
            <w:r>
              <w:rPr>
                <w:rFonts w:ascii="Times New Roman" w:hAnsi="Times New Roman"/>
                <w:b/>
                <w:color w:val="auto"/>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F979">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7D59B">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C27B8">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14B8">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4C35">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C0AB">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r>
      <w:tr w14:paraId="1D776412">
        <w:tblPrEx>
          <w:tblCellMar>
            <w:top w:w="0" w:type="dxa"/>
            <w:left w:w="0" w:type="dxa"/>
            <w:bottom w:w="0" w:type="dxa"/>
            <w:right w:w="0" w:type="dxa"/>
          </w:tblCellMar>
        </w:tblPrEx>
        <w:trPr>
          <w:trHeight w:val="33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D76A">
            <w:pPr>
              <w:textAlignment w:val="center"/>
              <w:rPr>
                <w:rFonts w:hint="default" w:cs="宋体"/>
                <w:color w:val="auto"/>
                <w:sz w:val="20"/>
                <w:szCs w:val="20"/>
              </w:rPr>
            </w:pPr>
            <w:r>
              <w:rPr>
                <w:rFonts w:hint="default" w:ascii="Times New Roman" w:hAnsi="Times New Roman" w:cs="Times New Roman"/>
                <w:b/>
                <w:color w:val="auto"/>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7BF52">
            <w:pPr>
              <w:textAlignment w:val="center"/>
              <w:rPr>
                <w:rFonts w:hint="default" w:cs="宋体"/>
                <w:color w:val="auto"/>
                <w:sz w:val="20"/>
                <w:szCs w:val="20"/>
              </w:rPr>
            </w:pPr>
            <w:r>
              <w:rPr>
                <w:rFonts w:cs="宋体"/>
                <w:b/>
                <w:color w:val="auto"/>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3AB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842</w:t>
            </w:r>
            <w:r>
              <w:rPr>
                <w:rFonts w:hint="default" w:ascii="Times New Roman" w:hAnsi="Times New Roman"/>
                <w:b/>
                <w:color w:val="auto"/>
                <w:sz w:val="20"/>
                <w:szCs w:val="20"/>
              </w:rPr>
              <w:t>.</w:t>
            </w:r>
            <w:r>
              <w:rPr>
                <w:rFonts w:hint="default" w:ascii="Times New Roman" w:hAnsi="Times New Roman" w:cs="Times New Roman"/>
                <w:b/>
                <w:color w:val="auto"/>
                <w:sz w:val="20"/>
                <w:szCs w:val="20"/>
              </w:rPr>
              <w:t>52</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460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842</w:t>
            </w:r>
            <w:r>
              <w:rPr>
                <w:rFonts w:hint="default" w:ascii="Times New Roman" w:hAnsi="Times New Roman"/>
                <w:b/>
                <w:color w:val="auto"/>
                <w:sz w:val="20"/>
                <w:szCs w:val="20"/>
              </w:rPr>
              <w:t>.</w:t>
            </w:r>
            <w:r>
              <w:rPr>
                <w:rFonts w:hint="default" w:ascii="Times New Roman" w:hAnsi="Times New Roman" w:cs="Times New Roman"/>
                <w:b/>
                <w:color w:val="auto"/>
                <w:sz w:val="20"/>
                <w:szCs w:val="20"/>
              </w:rPr>
              <w:t>52</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E85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572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34D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143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5C2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1FE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657CA7D">
        <w:tblPrEx>
          <w:tblCellMar>
            <w:top w:w="0" w:type="dxa"/>
            <w:left w:w="0" w:type="dxa"/>
            <w:bottom w:w="0" w:type="dxa"/>
            <w:right w:w="0" w:type="dxa"/>
          </w:tblCellMar>
        </w:tblPrEx>
        <w:trPr>
          <w:trHeight w:val="24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27EA">
            <w:pPr>
              <w:textAlignment w:val="center"/>
              <w:rPr>
                <w:rFonts w:hint="default" w:cs="宋体"/>
                <w:color w:val="auto"/>
                <w:sz w:val="20"/>
                <w:szCs w:val="20"/>
              </w:rPr>
            </w:pPr>
            <w:r>
              <w:rPr>
                <w:rFonts w:hint="default" w:ascii="Times New Roman" w:hAnsi="Times New Roman" w:cs="Times New Roman"/>
                <w:b/>
                <w:color w:val="auto"/>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CD47C">
            <w:pPr>
              <w:textAlignment w:val="center"/>
              <w:rPr>
                <w:rFonts w:hint="default" w:cs="宋体"/>
                <w:color w:val="auto"/>
                <w:sz w:val="20"/>
                <w:szCs w:val="20"/>
              </w:rPr>
            </w:pPr>
            <w:r>
              <w:rPr>
                <w:rFonts w:cs="宋体"/>
                <w:b/>
                <w:color w:val="auto"/>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213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833</w:t>
            </w:r>
            <w:r>
              <w:rPr>
                <w:rFonts w:hint="default" w:ascii="Times New Roman" w:hAnsi="Times New Roman"/>
                <w:b/>
                <w:color w:val="auto"/>
                <w:sz w:val="20"/>
                <w:szCs w:val="20"/>
              </w:rPr>
              <w:t>.</w:t>
            </w:r>
            <w:r>
              <w:rPr>
                <w:rFonts w:hint="default" w:ascii="Times New Roman" w:hAnsi="Times New Roman" w:cs="Times New Roman"/>
                <w:b/>
                <w:color w:val="auto"/>
                <w:sz w:val="20"/>
                <w:szCs w:val="20"/>
              </w:rPr>
              <w:t>32</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B789">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833</w:t>
            </w:r>
            <w:r>
              <w:rPr>
                <w:rFonts w:hint="default" w:ascii="Times New Roman" w:hAnsi="Times New Roman"/>
                <w:b/>
                <w:color w:val="auto"/>
                <w:sz w:val="20"/>
                <w:szCs w:val="20"/>
              </w:rPr>
              <w:t>.</w:t>
            </w:r>
            <w:r>
              <w:rPr>
                <w:rFonts w:hint="default" w:ascii="Times New Roman" w:hAnsi="Times New Roman" w:cs="Times New Roman"/>
                <w:b/>
                <w:color w:val="auto"/>
                <w:sz w:val="20"/>
                <w:szCs w:val="20"/>
              </w:rPr>
              <w:t>32</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28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CA6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67A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E971">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1911">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376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4CCA5A6A">
        <w:tblPrEx>
          <w:tblCellMar>
            <w:top w:w="0" w:type="dxa"/>
            <w:left w:w="0" w:type="dxa"/>
            <w:bottom w:w="0" w:type="dxa"/>
            <w:right w:w="0" w:type="dxa"/>
          </w:tblCellMar>
        </w:tblPrEx>
        <w:trPr>
          <w:trHeight w:val="19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80B5">
            <w:pPr>
              <w:textAlignment w:val="center"/>
              <w:rPr>
                <w:rFonts w:hint="default" w:cs="宋体"/>
                <w:color w:val="auto"/>
                <w:sz w:val="20"/>
                <w:szCs w:val="20"/>
              </w:rPr>
            </w:pPr>
            <w:r>
              <w:rPr>
                <w:rFonts w:hint="default" w:ascii="Times New Roman" w:hAnsi="Times New Roman" w:cs="Times New Roman"/>
                <w:color w:val="auto"/>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BE3C">
            <w:pPr>
              <w:textAlignment w:val="center"/>
              <w:rPr>
                <w:rFonts w:hint="default" w:cs="宋体"/>
                <w:color w:val="auto"/>
                <w:sz w:val="20"/>
                <w:szCs w:val="20"/>
              </w:rPr>
            </w:pPr>
            <w:r>
              <w:rPr>
                <w:rFonts w:cs="宋体"/>
                <w:color w:val="auto"/>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B643">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833</w:t>
            </w:r>
            <w:r>
              <w:rPr>
                <w:rFonts w:hint="default" w:ascii="Times New Roman" w:hAnsi="Times New Roman"/>
                <w:color w:val="auto"/>
                <w:sz w:val="20"/>
                <w:szCs w:val="20"/>
              </w:rPr>
              <w:t>.</w:t>
            </w:r>
            <w:r>
              <w:rPr>
                <w:rFonts w:hint="default" w:ascii="Times New Roman" w:hAnsi="Times New Roman" w:cs="Times New Roman"/>
                <w:color w:val="auto"/>
                <w:sz w:val="20"/>
                <w:szCs w:val="20"/>
              </w:rPr>
              <w:t>32</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15B1">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833</w:t>
            </w:r>
            <w:r>
              <w:rPr>
                <w:rFonts w:hint="default" w:ascii="Times New Roman" w:hAnsi="Times New Roman"/>
                <w:color w:val="auto"/>
                <w:sz w:val="20"/>
                <w:szCs w:val="20"/>
              </w:rPr>
              <w:t>.</w:t>
            </w:r>
            <w:r>
              <w:rPr>
                <w:rFonts w:hint="default" w:ascii="Times New Roman" w:hAnsi="Times New Roman" w:cs="Times New Roman"/>
                <w:color w:val="auto"/>
                <w:sz w:val="20"/>
                <w:szCs w:val="20"/>
              </w:rPr>
              <w:t>32</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B27F">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8B7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0F46">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CB3C">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DE3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E13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151C8F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4935">
            <w:pPr>
              <w:textAlignment w:val="center"/>
              <w:rPr>
                <w:rFonts w:hint="default" w:cs="宋体"/>
                <w:color w:val="auto"/>
                <w:sz w:val="20"/>
                <w:szCs w:val="20"/>
              </w:rPr>
            </w:pPr>
            <w:r>
              <w:rPr>
                <w:rFonts w:hint="default" w:ascii="Times New Roman" w:hAnsi="Times New Roman" w:cs="Times New Roman"/>
                <w:b/>
                <w:color w:val="auto"/>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3497">
            <w:pPr>
              <w:textAlignment w:val="center"/>
              <w:rPr>
                <w:rFonts w:hint="default" w:cs="宋体"/>
                <w:color w:val="auto"/>
                <w:sz w:val="20"/>
                <w:szCs w:val="20"/>
              </w:rPr>
            </w:pPr>
            <w:r>
              <w:rPr>
                <w:rFonts w:cs="宋体"/>
                <w:b/>
                <w:color w:val="auto"/>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E6C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9</w:t>
            </w:r>
            <w:r>
              <w:rPr>
                <w:rFonts w:hint="default" w:ascii="Times New Roman" w:hAnsi="Times New Roman"/>
                <w:b/>
                <w:color w:val="auto"/>
                <w:sz w:val="20"/>
                <w:szCs w:val="20"/>
              </w:rPr>
              <w:t>.</w:t>
            </w:r>
            <w:r>
              <w:rPr>
                <w:rFonts w:hint="default" w:ascii="Times New Roman" w:hAnsi="Times New Roman" w:cs="Times New Roman"/>
                <w:b/>
                <w:color w:val="auto"/>
                <w:sz w:val="20"/>
                <w:szCs w:val="20"/>
              </w:rPr>
              <w:t>20</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E54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9</w:t>
            </w:r>
            <w:r>
              <w:rPr>
                <w:rFonts w:hint="default" w:ascii="Times New Roman" w:hAnsi="Times New Roman"/>
                <w:b/>
                <w:color w:val="auto"/>
                <w:sz w:val="20"/>
                <w:szCs w:val="20"/>
              </w:rPr>
              <w:t>.</w:t>
            </w:r>
            <w:r>
              <w:rPr>
                <w:rFonts w:hint="default" w:ascii="Times New Roman" w:hAnsi="Times New Roman" w:cs="Times New Roman"/>
                <w:b/>
                <w:color w:val="auto"/>
                <w:sz w:val="20"/>
                <w:szCs w:val="20"/>
              </w:rPr>
              <w:t>20</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E5F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DD4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0DC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194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142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EBA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33128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676A">
            <w:pPr>
              <w:textAlignment w:val="center"/>
              <w:rPr>
                <w:rFonts w:hint="default" w:cs="宋体"/>
                <w:color w:val="auto"/>
                <w:sz w:val="20"/>
                <w:szCs w:val="20"/>
              </w:rPr>
            </w:pPr>
            <w:r>
              <w:rPr>
                <w:rFonts w:hint="default" w:ascii="Times New Roman" w:hAnsi="Times New Roman" w:cs="Times New Roman"/>
                <w:color w:val="auto"/>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175CB">
            <w:pPr>
              <w:textAlignment w:val="center"/>
              <w:rPr>
                <w:rFonts w:hint="default" w:cs="宋体"/>
                <w:color w:val="auto"/>
                <w:sz w:val="20"/>
                <w:szCs w:val="20"/>
              </w:rPr>
            </w:pPr>
            <w:r>
              <w:rPr>
                <w:rFonts w:cs="宋体"/>
                <w:color w:val="auto"/>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62D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9</w:t>
            </w:r>
            <w:r>
              <w:rPr>
                <w:rFonts w:hint="default" w:ascii="Times New Roman" w:hAnsi="Times New Roman"/>
                <w:color w:val="auto"/>
                <w:sz w:val="20"/>
                <w:szCs w:val="20"/>
              </w:rPr>
              <w:t>.</w:t>
            </w:r>
            <w:r>
              <w:rPr>
                <w:rFonts w:hint="default" w:ascii="Times New Roman" w:hAnsi="Times New Roman" w:cs="Times New Roman"/>
                <w:color w:val="auto"/>
                <w:sz w:val="20"/>
                <w:szCs w:val="20"/>
              </w:rPr>
              <w:t>20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2CA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9</w:t>
            </w:r>
            <w:r>
              <w:rPr>
                <w:rFonts w:hint="default" w:ascii="Times New Roman" w:hAnsi="Times New Roman"/>
                <w:color w:val="auto"/>
                <w:sz w:val="20"/>
                <w:szCs w:val="20"/>
              </w:rPr>
              <w:t>.</w:t>
            </w:r>
            <w:r>
              <w:rPr>
                <w:rFonts w:hint="default" w:ascii="Times New Roman" w:hAnsi="Times New Roman" w:cs="Times New Roman"/>
                <w:color w:val="auto"/>
                <w:sz w:val="20"/>
                <w:szCs w:val="20"/>
              </w:rPr>
              <w:t>20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4FEC">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FA4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721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AF57">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163B">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DA7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329582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4D82">
            <w:pPr>
              <w:textAlignment w:val="center"/>
              <w:rPr>
                <w:rFonts w:hint="default" w:cs="宋体"/>
                <w:color w:val="auto"/>
                <w:sz w:val="20"/>
                <w:szCs w:val="20"/>
              </w:rPr>
            </w:pPr>
            <w:r>
              <w:rPr>
                <w:rFonts w:hint="default" w:ascii="Times New Roman" w:hAnsi="Times New Roman" w:cs="Times New Roman"/>
                <w:b/>
                <w:color w:val="auto"/>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64B2">
            <w:pPr>
              <w:textAlignment w:val="center"/>
              <w:rPr>
                <w:rFonts w:hint="default" w:cs="宋体"/>
                <w:color w:val="auto"/>
                <w:sz w:val="20"/>
                <w:szCs w:val="20"/>
              </w:rPr>
            </w:pPr>
            <w:r>
              <w:rPr>
                <w:rFonts w:cs="宋体"/>
                <w:b/>
                <w:color w:val="auto"/>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A6B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785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6A16">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8BA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D07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73D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93D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81D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1EAC7622">
        <w:tblPrEx>
          <w:tblCellMar>
            <w:top w:w="0" w:type="dxa"/>
            <w:left w:w="0" w:type="dxa"/>
            <w:bottom w:w="0" w:type="dxa"/>
            <w:right w:w="0" w:type="dxa"/>
          </w:tblCellMar>
        </w:tblPrEx>
        <w:trPr>
          <w:trHeight w:val="25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3E6A">
            <w:pPr>
              <w:textAlignment w:val="center"/>
              <w:rPr>
                <w:rFonts w:hint="default" w:cs="宋体"/>
                <w:color w:val="auto"/>
                <w:sz w:val="20"/>
                <w:szCs w:val="20"/>
              </w:rPr>
            </w:pPr>
            <w:r>
              <w:rPr>
                <w:rFonts w:hint="default" w:ascii="Times New Roman" w:hAnsi="Times New Roman" w:cs="Times New Roman"/>
                <w:b/>
                <w:color w:val="auto"/>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A97F6">
            <w:pPr>
              <w:textAlignment w:val="center"/>
              <w:rPr>
                <w:rFonts w:hint="default" w:cs="宋体"/>
                <w:color w:val="auto"/>
                <w:sz w:val="20"/>
                <w:szCs w:val="20"/>
              </w:rPr>
            </w:pPr>
            <w:r>
              <w:rPr>
                <w:rFonts w:cs="宋体"/>
                <w:b/>
                <w:color w:val="auto"/>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5AA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F5B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7B3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317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A38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155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C36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651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414E6BD4">
        <w:tblPrEx>
          <w:tblCellMar>
            <w:top w:w="0" w:type="dxa"/>
            <w:left w:w="0" w:type="dxa"/>
            <w:bottom w:w="0" w:type="dxa"/>
            <w:right w:w="0" w:type="dxa"/>
          </w:tblCellMar>
        </w:tblPrEx>
        <w:trPr>
          <w:trHeight w:val="534"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8F9C">
            <w:pPr>
              <w:textAlignment w:val="center"/>
              <w:rPr>
                <w:rFonts w:hint="default" w:cs="宋体"/>
                <w:color w:val="auto"/>
                <w:sz w:val="20"/>
                <w:szCs w:val="20"/>
              </w:rPr>
            </w:pPr>
            <w:r>
              <w:rPr>
                <w:rFonts w:hint="default" w:ascii="Times New Roman" w:hAnsi="Times New Roman" w:cs="Times New Roman"/>
                <w:color w:val="auto"/>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6A035">
            <w:pPr>
              <w:textAlignment w:val="center"/>
              <w:rPr>
                <w:rFonts w:hint="default" w:cs="宋体"/>
                <w:color w:val="auto"/>
                <w:sz w:val="20"/>
                <w:szCs w:val="20"/>
              </w:rPr>
            </w:pPr>
            <w:r>
              <w:rPr>
                <w:rFonts w:cs="宋体"/>
                <w:color w:val="auto"/>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3A3C">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25</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1BB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25</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CFA3">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EA7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0AB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925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207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A74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5B0BF0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7456">
            <w:pPr>
              <w:textAlignment w:val="center"/>
              <w:rPr>
                <w:rFonts w:hint="default" w:cs="宋体"/>
                <w:color w:val="auto"/>
                <w:sz w:val="20"/>
                <w:szCs w:val="20"/>
              </w:rPr>
            </w:pPr>
            <w:r>
              <w:rPr>
                <w:rFonts w:hint="default" w:ascii="Times New Roman" w:hAnsi="Times New Roman" w:cs="Times New Roman"/>
                <w:color w:val="auto"/>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BCC4A">
            <w:pPr>
              <w:textAlignment w:val="center"/>
              <w:rPr>
                <w:rFonts w:hint="default" w:cs="宋体"/>
                <w:color w:val="auto"/>
                <w:sz w:val="20"/>
                <w:szCs w:val="20"/>
              </w:rPr>
            </w:pPr>
            <w:r>
              <w:rPr>
                <w:rFonts w:cs="宋体"/>
                <w:color w:val="auto"/>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402B">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E04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8F9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9F0B">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FD27">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52EF">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5756">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72A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325649E5">
        <w:tblPrEx>
          <w:tblCellMar>
            <w:top w:w="0" w:type="dxa"/>
            <w:left w:w="0" w:type="dxa"/>
            <w:bottom w:w="0" w:type="dxa"/>
            <w:right w:w="0" w:type="dxa"/>
          </w:tblCellMar>
        </w:tblPrEx>
        <w:trPr>
          <w:trHeight w:val="24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8FDE">
            <w:pPr>
              <w:textAlignment w:val="center"/>
              <w:rPr>
                <w:rFonts w:hint="default" w:cs="宋体"/>
                <w:color w:val="auto"/>
                <w:sz w:val="20"/>
                <w:szCs w:val="20"/>
              </w:rPr>
            </w:pPr>
            <w:r>
              <w:rPr>
                <w:rFonts w:hint="default" w:ascii="Times New Roman" w:hAnsi="Times New Roman" w:cs="Times New Roman"/>
                <w:b/>
                <w:color w:val="auto"/>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6DF0C">
            <w:pPr>
              <w:textAlignment w:val="center"/>
              <w:rPr>
                <w:rFonts w:hint="default" w:cs="宋体"/>
                <w:color w:val="auto"/>
                <w:sz w:val="20"/>
                <w:szCs w:val="20"/>
              </w:rPr>
            </w:pPr>
            <w:r>
              <w:rPr>
                <w:rFonts w:cs="宋体"/>
                <w:b/>
                <w:color w:val="auto"/>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C8F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7FC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98A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A8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F47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99B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D6F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E83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56EB5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6E88">
            <w:pPr>
              <w:textAlignment w:val="center"/>
              <w:rPr>
                <w:rFonts w:hint="default" w:cs="宋体"/>
                <w:color w:val="auto"/>
                <w:sz w:val="20"/>
                <w:szCs w:val="20"/>
              </w:rPr>
            </w:pPr>
            <w:r>
              <w:rPr>
                <w:rFonts w:hint="default" w:ascii="Times New Roman" w:hAnsi="Times New Roman" w:cs="Times New Roman"/>
                <w:b/>
                <w:color w:val="auto"/>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E2E7">
            <w:pPr>
              <w:textAlignment w:val="center"/>
              <w:rPr>
                <w:rFonts w:hint="default" w:cs="宋体"/>
                <w:color w:val="auto"/>
                <w:sz w:val="20"/>
                <w:szCs w:val="20"/>
              </w:rPr>
            </w:pPr>
            <w:r>
              <w:rPr>
                <w:rFonts w:cs="宋体"/>
                <w:b/>
                <w:color w:val="auto"/>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FD1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61D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432A">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A6E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DA46">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E009">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6E40">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6E9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F9BA4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F64D">
            <w:pPr>
              <w:textAlignment w:val="center"/>
              <w:rPr>
                <w:rFonts w:hint="default" w:cs="宋体"/>
                <w:color w:val="auto"/>
                <w:sz w:val="20"/>
                <w:szCs w:val="20"/>
              </w:rPr>
            </w:pPr>
            <w:r>
              <w:rPr>
                <w:rFonts w:hint="default" w:ascii="Times New Roman" w:hAnsi="Times New Roman" w:cs="Times New Roman"/>
                <w:color w:val="auto"/>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82CDC">
            <w:pPr>
              <w:textAlignment w:val="center"/>
              <w:rPr>
                <w:rFonts w:hint="default" w:cs="宋体"/>
                <w:color w:val="auto"/>
                <w:sz w:val="20"/>
                <w:szCs w:val="20"/>
              </w:rPr>
            </w:pPr>
            <w:r>
              <w:rPr>
                <w:rFonts w:cs="宋体"/>
                <w:color w:val="auto"/>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127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10</w:t>
            </w:r>
            <w:r>
              <w:rPr>
                <w:rFonts w:hint="default" w:ascii="Times New Roman" w:hAnsi="Times New Roman"/>
                <w:color w:val="auto"/>
                <w:sz w:val="20"/>
                <w:szCs w:val="20"/>
              </w:rPr>
              <w:t>.</w:t>
            </w:r>
            <w:r>
              <w:rPr>
                <w:rFonts w:hint="default" w:ascii="Times New Roman" w:hAnsi="Times New Roman" w:cs="Times New Roman"/>
                <w:color w:val="auto"/>
                <w:sz w:val="20"/>
                <w:szCs w:val="20"/>
              </w:rPr>
              <w:t>59</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9D9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10</w:t>
            </w:r>
            <w:r>
              <w:rPr>
                <w:rFonts w:hint="default" w:ascii="Times New Roman" w:hAnsi="Times New Roman"/>
                <w:color w:val="auto"/>
                <w:sz w:val="20"/>
                <w:szCs w:val="20"/>
              </w:rPr>
              <w:t>.</w:t>
            </w:r>
            <w:r>
              <w:rPr>
                <w:rFonts w:hint="default" w:ascii="Times New Roman" w:hAnsi="Times New Roman" w:cs="Times New Roman"/>
                <w:color w:val="auto"/>
                <w:sz w:val="20"/>
                <w:szCs w:val="20"/>
              </w:rPr>
              <w:t>59</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B64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E3C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8551">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9C73">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CAB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A10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3B3D5D06">
        <w:tblPrEx>
          <w:tblCellMar>
            <w:top w:w="0" w:type="dxa"/>
            <w:left w:w="0" w:type="dxa"/>
            <w:bottom w:w="0" w:type="dxa"/>
            <w:right w:w="0" w:type="dxa"/>
          </w:tblCellMar>
        </w:tblPrEx>
        <w:trPr>
          <w:trHeight w:val="13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3F74">
            <w:pPr>
              <w:textAlignment w:val="center"/>
              <w:rPr>
                <w:rFonts w:hint="default" w:cs="宋体"/>
                <w:color w:val="auto"/>
                <w:sz w:val="20"/>
                <w:szCs w:val="20"/>
              </w:rPr>
            </w:pPr>
            <w:r>
              <w:rPr>
                <w:rFonts w:hint="default" w:ascii="Times New Roman" w:hAnsi="Times New Roman" w:cs="Times New Roman"/>
                <w:color w:val="auto"/>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420A">
            <w:pPr>
              <w:textAlignment w:val="center"/>
              <w:rPr>
                <w:rFonts w:hint="default" w:cs="宋体"/>
                <w:color w:val="auto"/>
                <w:sz w:val="20"/>
                <w:szCs w:val="20"/>
              </w:rPr>
            </w:pPr>
            <w:r>
              <w:rPr>
                <w:rFonts w:cs="宋体"/>
                <w:color w:val="auto"/>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33B6">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0D3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73B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DAB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479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2C7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EAF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5F5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52CB2AF9">
        <w:tblPrEx>
          <w:tblCellMar>
            <w:top w:w="0" w:type="dxa"/>
            <w:left w:w="0" w:type="dxa"/>
            <w:bottom w:w="0" w:type="dxa"/>
            <w:right w:w="0" w:type="dxa"/>
          </w:tblCellMar>
        </w:tblPrEx>
        <w:trPr>
          <w:trHeight w:val="21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C90A">
            <w:pPr>
              <w:textAlignment w:val="center"/>
              <w:rPr>
                <w:rFonts w:hint="default" w:cs="宋体"/>
                <w:color w:val="auto"/>
                <w:sz w:val="20"/>
                <w:szCs w:val="20"/>
              </w:rPr>
            </w:pPr>
            <w:r>
              <w:rPr>
                <w:rFonts w:hint="default" w:ascii="Times New Roman" w:hAnsi="Times New Roman" w:cs="Times New Roman"/>
                <w:b/>
                <w:color w:val="auto"/>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106D0">
            <w:pPr>
              <w:textAlignment w:val="center"/>
              <w:rPr>
                <w:rFonts w:hint="default" w:cs="宋体"/>
                <w:color w:val="auto"/>
                <w:sz w:val="20"/>
                <w:szCs w:val="20"/>
              </w:rPr>
            </w:pPr>
            <w:r>
              <w:rPr>
                <w:rFonts w:cs="宋体"/>
                <w:b/>
                <w:color w:val="auto"/>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9AA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3A6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4D1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EDB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EE3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8CD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99B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43B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7708AE0">
        <w:tblPrEx>
          <w:tblCellMar>
            <w:top w:w="0" w:type="dxa"/>
            <w:left w:w="0" w:type="dxa"/>
            <w:bottom w:w="0" w:type="dxa"/>
            <w:right w:w="0" w:type="dxa"/>
          </w:tblCellMar>
        </w:tblPrEx>
        <w:trPr>
          <w:trHeight w:val="9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3A28">
            <w:pPr>
              <w:textAlignment w:val="center"/>
              <w:rPr>
                <w:rFonts w:hint="default" w:cs="宋体"/>
                <w:color w:val="auto"/>
                <w:sz w:val="20"/>
                <w:szCs w:val="20"/>
              </w:rPr>
            </w:pPr>
            <w:r>
              <w:rPr>
                <w:rFonts w:hint="default" w:ascii="Times New Roman" w:hAnsi="Times New Roman" w:cs="Times New Roman"/>
                <w:b/>
                <w:color w:val="auto"/>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8995C">
            <w:pPr>
              <w:textAlignment w:val="center"/>
              <w:rPr>
                <w:rFonts w:hint="default" w:cs="宋体"/>
                <w:color w:val="auto"/>
                <w:sz w:val="20"/>
                <w:szCs w:val="20"/>
              </w:rPr>
            </w:pPr>
            <w:r>
              <w:rPr>
                <w:rFonts w:cs="宋体"/>
                <w:b/>
                <w:color w:val="auto"/>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DC46">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04E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0A1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CD1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ADD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111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E6F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6F70">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8896178">
        <w:tblPrEx>
          <w:tblCellMar>
            <w:top w:w="0" w:type="dxa"/>
            <w:left w:w="0" w:type="dxa"/>
            <w:bottom w:w="0" w:type="dxa"/>
            <w:right w:w="0" w:type="dxa"/>
          </w:tblCellMar>
        </w:tblPrEx>
        <w:trPr>
          <w:trHeight w:val="9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44D7">
            <w:pPr>
              <w:textAlignment w:val="center"/>
              <w:rPr>
                <w:rFonts w:hint="default" w:cs="宋体"/>
                <w:color w:val="auto"/>
                <w:sz w:val="20"/>
                <w:szCs w:val="20"/>
              </w:rPr>
            </w:pPr>
            <w:r>
              <w:rPr>
                <w:rFonts w:hint="default" w:ascii="Times New Roman" w:hAnsi="Times New Roman" w:cs="Times New Roman"/>
                <w:color w:val="auto"/>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D5FAA">
            <w:pPr>
              <w:textAlignment w:val="center"/>
              <w:rPr>
                <w:rFonts w:hint="default" w:cs="宋体"/>
                <w:color w:val="auto"/>
                <w:sz w:val="20"/>
                <w:szCs w:val="20"/>
              </w:rPr>
            </w:pPr>
            <w:r>
              <w:rPr>
                <w:rFonts w:cs="宋体"/>
                <w:color w:val="auto"/>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8D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4</w:t>
            </w:r>
            <w:r>
              <w:rPr>
                <w:rFonts w:hint="default" w:ascii="Times New Roman" w:hAnsi="Times New Roman"/>
                <w:color w:val="auto"/>
                <w:sz w:val="20"/>
                <w:szCs w:val="20"/>
              </w:rPr>
              <w:t>.</w:t>
            </w:r>
            <w:r>
              <w:rPr>
                <w:rFonts w:hint="default" w:ascii="Times New Roman" w:hAnsi="Times New Roman" w:cs="Times New Roman"/>
                <w:color w:val="auto"/>
                <w:sz w:val="20"/>
                <w:szCs w:val="20"/>
              </w:rPr>
              <w:t>89</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26E6">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4</w:t>
            </w:r>
            <w:r>
              <w:rPr>
                <w:rFonts w:hint="default" w:ascii="Times New Roman" w:hAnsi="Times New Roman"/>
                <w:color w:val="auto"/>
                <w:sz w:val="20"/>
                <w:szCs w:val="20"/>
              </w:rPr>
              <w:t>.</w:t>
            </w:r>
            <w:r>
              <w:rPr>
                <w:rFonts w:hint="default" w:ascii="Times New Roman" w:hAnsi="Times New Roman" w:cs="Times New Roman"/>
                <w:color w:val="auto"/>
                <w:sz w:val="20"/>
                <w:szCs w:val="20"/>
              </w:rPr>
              <w:t>89</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D0AC">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E320">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E276">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563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94E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6EA7">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4CA0F2F7">
        <w:tblPrEx>
          <w:tblCellMar>
            <w:top w:w="0" w:type="dxa"/>
            <w:left w:w="0" w:type="dxa"/>
            <w:bottom w:w="0" w:type="dxa"/>
            <w:right w:w="0" w:type="dxa"/>
          </w:tblCellMar>
        </w:tblPrEx>
        <w:trPr>
          <w:trHeight w:val="9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720B">
            <w:pPr>
              <w:textAlignment w:val="center"/>
              <w:rPr>
                <w:rFonts w:hint="default" w:cs="宋体"/>
                <w:color w:val="auto"/>
                <w:sz w:val="20"/>
                <w:szCs w:val="20"/>
              </w:rPr>
            </w:pPr>
            <w:r>
              <w:rPr>
                <w:rFonts w:hint="default" w:ascii="Times New Roman" w:hAnsi="Times New Roman" w:cs="Times New Roman"/>
                <w:color w:val="auto"/>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87FE9">
            <w:pPr>
              <w:textAlignment w:val="center"/>
              <w:rPr>
                <w:rFonts w:hint="default" w:cs="宋体"/>
                <w:color w:val="auto"/>
                <w:sz w:val="20"/>
                <w:szCs w:val="20"/>
              </w:rPr>
            </w:pPr>
            <w:r>
              <w:rPr>
                <w:rFonts w:cs="宋体"/>
                <w:color w:val="auto"/>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F69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2C4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0C1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5D80">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B923">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D31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5D71">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159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bl>
    <w:p w14:paraId="70F52C6E">
      <w:pPr>
        <w:ind w:left="600" w:hanging="600" w:hangingChars="300"/>
        <w:rPr>
          <w:rFonts w:hint="default" w:cs="宋体"/>
          <w:color w:val="auto"/>
          <w:sz w:val="20"/>
          <w:szCs w:val="20"/>
        </w:rPr>
      </w:pPr>
      <w:r>
        <w:rPr>
          <w:rFonts w:cs="宋体"/>
          <w:color w:val="auto"/>
          <w:sz w:val="20"/>
          <w:szCs w:val="20"/>
        </w:rPr>
        <w:t>备注：</w:t>
      </w:r>
      <w:r>
        <w:rPr>
          <w:rFonts w:hint="default" w:ascii="Times New Roman" w:hAnsi="Times New Roman" w:cs="Times New Roman"/>
          <w:color w:val="auto"/>
          <w:sz w:val="20"/>
          <w:szCs w:val="20"/>
        </w:rPr>
        <w:t>1</w:t>
      </w:r>
      <w:r>
        <w:rPr>
          <w:rFonts w:cs="宋体"/>
          <w:color w:val="auto"/>
          <w:sz w:val="20"/>
          <w:szCs w:val="20"/>
        </w:rPr>
        <w:t>.本表反映单位本年度取得的各项收入情况。</w:t>
      </w:r>
      <w:r>
        <w:rPr>
          <w:rFonts w:cs="宋体"/>
          <w:color w:val="auto"/>
          <w:sz w:val="20"/>
          <w:szCs w:val="20"/>
        </w:rPr>
        <w:br w:type="textWrapping"/>
      </w:r>
      <w:r>
        <w:rPr>
          <w:rFonts w:hint="default" w:ascii="Times New Roman" w:hAnsi="Times New Roman" w:cs="Times New Roman"/>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98A5C5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B28885">
            <w:pPr>
              <w:jc w:val="center"/>
              <w:textAlignment w:val="bottom"/>
              <w:rPr>
                <w:rFonts w:hint="default" w:cs="宋体"/>
                <w:b/>
                <w:color w:val="auto"/>
                <w:sz w:val="32"/>
                <w:szCs w:val="32"/>
              </w:rPr>
            </w:pPr>
            <w:r>
              <w:rPr>
                <w:rFonts w:cs="宋体"/>
                <w:b/>
                <w:color w:val="auto"/>
                <w:sz w:val="32"/>
                <w:szCs w:val="32"/>
              </w:rPr>
              <w:t>支出决算表</w:t>
            </w:r>
          </w:p>
        </w:tc>
      </w:tr>
      <w:tr w14:paraId="499C474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BAABD9F">
            <w:pPr>
              <w:rPr>
                <w:rFonts w:hint="default" w:cs="宋体"/>
                <w:color w:val="auto"/>
                <w:sz w:val="20"/>
                <w:szCs w:val="20"/>
              </w:rPr>
            </w:pPr>
            <w:r>
              <w:rPr>
                <w:rFonts w:cs="宋体"/>
                <w:color w:val="auto"/>
                <w:sz w:val="20"/>
                <w:szCs w:val="20"/>
              </w:rPr>
              <w:t>单位：</w:t>
            </w:r>
            <w:r>
              <w:rPr>
                <w:rFonts w:hint="eastAsia"/>
                <w:color w:val="auto"/>
                <w:sz w:val="20"/>
                <w:u w:color="auto"/>
                <w:lang w:eastAsia="zh-CN"/>
              </w:rPr>
              <w:t>重庆市九龙坡区第一实验小学（北大燕南校区）</w:t>
            </w:r>
            <w:r>
              <w:rPr>
                <w:color w:val="auto"/>
                <w:sz w:val="20"/>
                <w:u w:color="auto"/>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77A3115">
            <w:pPr>
              <w:rPr>
                <w:rFonts w:hint="default" w:cs="宋体"/>
                <w:color w:val="auto"/>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E93E552">
            <w:pPr>
              <w:rPr>
                <w:rFonts w:hint="default" w:cs="宋体"/>
                <w:color w:val="auto"/>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0AF0386">
            <w:pPr>
              <w:rPr>
                <w:rFonts w:hint="default" w:cs="宋体"/>
                <w:color w:val="auto"/>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0AC3BE6">
            <w:pPr>
              <w:rPr>
                <w:rFonts w:hint="default" w:cs="宋体"/>
                <w:color w:val="auto"/>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26B0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3E6D209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AFFD9AA">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4500F92">
            <w:pPr>
              <w:rPr>
                <w:rFonts w:hint="default" w:cs="宋体"/>
                <w:color w:val="auto"/>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DDE1E6C">
            <w:pPr>
              <w:rPr>
                <w:rFonts w:hint="default" w:cs="宋体"/>
                <w:color w:val="auto"/>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E0B9D6B">
            <w:pPr>
              <w:rPr>
                <w:rFonts w:hint="default" w:cs="宋体"/>
                <w:color w:val="auto"/>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383AF54">
            <w:pPr>
              <w:rPr>
                <w:rFonts w:hint="default" w:cs="宋体"/>
                <w:color w:val="auto"/>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5D908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2FF04B3A">
        <w:tblPrEx>
          <w:tblCellMar>
            <w:top w:w="0" w:type="dxa"/>
            <w:left w:w="0" w:type="dxa"/>
            <w:bottom w:w="0" w:type="dxa"/>
            <w:right w:w="0" w:type="dxa"/>
          </w:tblCellMar>
        </w:tblPrEx>
        <w:trPr>
          <w:trHeight w:val="157"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37A92">
            <w:pPr>
              <w:jc w:val="center"/>
              <w:textAlignment w:val="bottom"/>
              <w:rPr>
                <w:rFonts w:hint="default" w:cs="宋体"/>
                <w:b/>
                <w:color w:val="auto"/>
                <w:sz w:val="20"/>
                <w:szCs w:val="20"/>
              </w:rPr>
            </w:pPr>
            <w:r>
              <w:rPr>
                <w:rFonts w:cs="宋体"/>
                <w:b/>
                <w:color w:val="auto"/>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C3BC">
            <w:pPr>
              <w:jc w:val="center"/>
              <w:textAlignment w:val="center"/>
              <w:rPr>
                <w:rFonts w:hint="default" w:cs="宋体"/>
                <w:b/>
                <w:color w:val="auto"/>
                <w:sz w:val="20"/>
                <w:szCs w:val="20"/>
              </w:rPr>
            </w:pPr>
            <w:r>
              <w:rPr>
                <w:rFonts w:cs="宋体"/>
                <w:b/>
                <w:color w:val="auto"/>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6069">
            <w:pPr>
              <w:jc w:val="center"/>
              <w:textAlignment w:val="center"/>
              <w:rPr>
                <w:rFonts w:hint="default" w:cs="宋体"/>
                <w:b/>
                <w:color w:val="auto"/>
                <w:sz w:val="20"/>
                <w:szCs w:val="20"/>
              </w:rPr>
            </w:pPr>
            <w:r>
              <w:rPr>
                <w:rFonts w:cs="宋体"/>
                <w:b/>
                <w:color w:val="auto"/>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FAC6">
            <w:pPr>
              <w:jc w:val="center"/>
              <w:textAlignment w:val="center"/>
              <w:rPr>
                <w:rFonts w:hint="default" w:cs="宋体"/>
                <w:b/>
                <w:color w:val="auto"/>
                <w:sz w:val="20"/>
                <w:szCs w:val="20"/>
              </w:rPr>
            </w:pPr>
            <w:r>
              <w:rPr>
                <w:rFonts w:cs="宋体"/>
                <w:b/>
                <w:color w:val="auto"/>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48A5">
            <w:pPr>
              <w:jc w:val="center"/>
              <w:textAlignment w:val="center"/>
              <w:rPr>
                <w:rFonts w:hint="default" w:cs="宋体"/>
                <w:b/>
                <w:color w:val="auto"/>
                <w:sz w:val="20"/>
                <w:szCs w:val="20"/>
              </w:rPr>
            </w:pPr>
            <w:r>
              <w:rPr>
                <w:rFonts w:cs="宋体"/>
                <w:b/>
                <w:color w:val="auto"/>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999E">
            <w:pPr>
              <w:jc w:val="center"/>
              <w:textAlignment w:val="center"/>
              <w:rPr>
                <w:rFonts w:hint="default" w:cs="宋体"/>
                <w:b/>
                <w:color w:val="auto"/>
                <w:sz w:val="20"/>
                <w:szCs w:val="20"/>
              </w:rPr>
            </w:pPr>
            <w:r>
              <w:rPr>
                <w:rFonts w:cs="宋体"/>
                <w:b/>
                <w:color w:val="auto"/>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53766">
            <w:pPr>
              <w:jc w:val="center"/>
              <w:textAlignment w:val="center"/>
              <w:rPr>
                <w:rFonts w:hint="default" w:cs="宋体"/>
                <w:b/>
                <w:color w:val="auto"/>
                <w:sz w:val="20"/>
                <w:szCs w:val="20"/>
              </w:rPr>
            </w:pPr>
            <w:r>
              <w:rPr>
                <w:rFonts w:cs="宋体"/>
                <w:b/>
                <w:color w:val="auto"/>
                <w:sz w:val="20"/>
                <w:szCs w:val="20"/>
              </w:rPr>
              <w:t>对附属单位补助支出</w:t>
            </w:r>
          </w:p>
        </w:tc>
      </w:tr>
      <w:tr w14:paraId="518969D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F0A9">
            <w:pPr>
              <w:jc w:val="center"/>
              <w:textAlignment w:val="center"/>
              <w:rPr>
                <w:rFonts w:hint="default" w:cs="宋体"/>
                <w:b/>
                <w:color w:val="auto"/>
                <w:sz w:val="20"/>
                <w:szCs w:val="20"/>
              </w:rPr>
            </w:pPr>
            <w:r>
              <w:rPr>
                <w:rFonts w:cs="宋体"/>
                <w:b/>
                <w:color w:val="auto"/>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81AFCF">
            <w:pPr>
              <w:jc w:val="center"/>
              <w:textAlignment w:val="center"/>
              <w:rPr>
                <w:rFonts w:hint="default" w:cs="宋体"/>
                <w:b/>
                <w:color w:val="auto"/>
                <w:sz w:val="20"/>
                <w:szCs w:val="20"/>
              </w:rPr>
            </w:pPr>
            <w:r>
              <w:rPr>
                <w:rFonts w:cs="宋体"/>
                <w:b/>
                <w:color w:val="auto"/>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ABB2">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E337">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FD3F">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1F4B">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0D9A">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5E32">
            <w:pPr>
              <w:jc w:val="center"/>
              <w:rPr>
                <w:rFonts w:hint="default" w:cs="宋体"/>
                <w:b/>
                <w:color w:val="auto"/>
                <w:sz w:val="20"/>
                <w:szCs w:val="20"/>
              </w:rPr>
            </w:pPr>
          </w:p>
        </w:tc>
      </w:tr>
      <w:tr w14:paraId="0211402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D641">
            <w:pPr>
              <w:jc w:val="center"/>
              <w:rPr>
                <w:rFonts w:hint="default" w:cs="宋体"/>
                <w:b/>
                <w:color w:val="auto"/>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50E178">
            <w:pPr>
              <w:jc w:val="center"/>
              <w:rPr>
                <w:rFonts w:hint="default" w:cs="宋体"/>
                <w:b/>
                <w:color w:val="auto"/>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3B6D">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8FF9">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68C1">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2939">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CCFB">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ABC0">
            <w:pPr>
              <w:jc w:val="center"/>
              <w:rPr>
                <w:rFonts w:hint="default" w:cs="宋体"/>
                <w:b/>
                <w:color w:val="auto"/>
                <w:sz w:val="20"/>
                <w:szCs w:val="20"/>
              </w:rPr>
            </w:pPr>
          </w:p>
        </w:tc>
      </w:tr>
      <w:tr w14:paraId="5B69B59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CE90">
            <w:pPr>
              <w:jc w:val="center"/>
              <w:rPr>
                <w:rFonts w:hint="default" w:cs="宋体"/>
                <w:b/>
                <w:color w:val="auto"/>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DC4E11">
            <w:pPr>
              <w:jc w:val="center"/>
              <w:rPr>
                <w:rFonts w:hint="default" w:cs="宋体"/>
                <w:b/>
                <w:color w:val="auto"/>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8DC4">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F394">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6D04">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CC36">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10FD">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01DD">
            <w:pPr>
              <w:jc w:val="center"/>
              <w:rPr>
                <w:rFonts w:hint="default" w:cs="宋体"/>
                <w:b/>
                <w:color w:val="auto"/>
                <w:sz w:val="20"/>
                <w:szCs w:val="20"/>
              </w:rPr>
            </w:pPr>
          </w:p>
        </w:tc>
      </w:tr>
      <w:tr w14:paraId="6B836B1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05EA">
            <w:pPr>
              <w:jc w:val="center"/>
              <w:rPr>
                <w:rFonts w:hint="default" w:cs="宋体"/>
                <w:b/>
                <w:color w:val="auto"/>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D7A608">
            <w:pPr>
              <w:jc w:val="center"/>
              <w:rPr>
                <w:rFonts w:hint="default" w:cs="宋体"/>
                <w:b/>
                <w:color w:val="auto"/>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822C">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EA08">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17E6">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5A0E">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CFD5">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16AB">
            <w:pPr>
              <w:jc w:val="center"/>
              <w:rPr>
                <w:rFonts w:hint="default" w:cs="宋体"/>
                <w:b/>
                <w:color w:val="auto"/>
                <w:sz w:val="20"/>
                <w:szCs w:val="20"/>
              </w:rPr>
            </w:pPr>
          </w:p>
        </w:tc>
      </w:tr>
      <w:tr w14:paraId="03946D32">
        <w:tblPrEx>
          <w:tblCellMar>
            <w:top w:w="0" w:type="dxa"/>
            <w:left w:w="0" w:type="dxa"/>
            <w:bottom w:w="0" w:type="dxa"/>
            <w:right w:w="0" w:type="dxa"/>
          </w:tblCellMar>
        </w:tblPrEx>
        <w:trPr>
          <w:trHeight w:val="12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42E7">
            <w:pPr>
              <w:jc w:val="center"/>
              <w:textAlignment w:val="center"/>
              <w:rPr>
                <w:rFonts w:hint="default" w:cs="宋体"/>
                <w:b/>
                <w:color w:val="auto"/>
                <w:sz w:val="20"/>
                <w:szCs w:val="20"/>
              </w:rPr>
            </w:pPr>
            <w:r>
              <w:rPr>
                <w:rFonts w:cs="宋体"/>
                <w:b/>
                <w:color w:val="auto"/>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AABC">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897</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40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6988A">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404</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99</w:t>
            </w:r>
            <w:r>
              <w:rPr>
                <w:rFonts w:ascii="Times New Roman" w:hAnsi="Times New Roman"/>
                <w:b/>
                <w:color w:val="auto"/>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66146">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492</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42</w:t>
            </w:r>
            <w:r>
              <w:rPr>
                <w:rFonts w:ascii="Times New Roman" w:hAnsi="Times New Roman"/>
                <w:b/>
                <w:color w:val="auto"/>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50129">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8C27">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50F2">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r>
      <w:tr w14:paraId="487383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3FB0">
            <w:pPr>
              <w:textAlignment w:val="center"/>
              <w:rPr>
                <w:rFonts w:hint="default" w:cs="宋体"/>
                <w:color w:val="auto"/>
                <w:sz w:val="20"/>
                <w:szCs w:val="20"/>
              </w:rPr>
            </w:pPr>
            <w:r>
              <w:rPr>
                <w:rFonts w:hint="default" w:ascii="Times New Roman" w:hAnsi="Times New Roman" w:cs="Times New Roman"/>
                <w:b/>
                <w:color w:val="auto"/>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1202">
            <w:pPr>
              <w:textAlignment w:val="center"/>
              <w:rPr>
                <w:rFonts w:hint="default" w:cs="宋体"/>
                <w:color w:val="auto"/>
                <w:sz w:val="20"/>
                <w:szCs w:val="20"/>
              </w:rPr>
            </w:pPr>
            <w:r>
              <w:rPr>
                <w:rFonts w:cs="宋体"/>
                <w:b/>
                <w:color w:val="auto"/>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CA4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842</w:t>
            </w:r>
            <w:r>
              <w:rPr>
                <w:rFonts w:hint="default" w:ascii="Times New Roman" w:hAnsi="Times New Roman"/>
                <w:b/>
                <w:color w:val="auto"/>
                <w:sz w:val="20"/>
                <w:szCs w:val="20"/>
              </w:rPr>
              <w:t>.</w:t>
            </w:r>
            <w:r>
              <w:rPr>
                <w:rFonts w:hint="default" w:ascii="Times New Roman" w:hAnsi="Times New Roman" w:cs="Times New Roman"/>
                <w:b/>
                <w:color w:val="auto"/>
                <w:sz w:val="20"/>
                <w:szCs w:val="20"/>
              </w:rPr>
              <w:t>52</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810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350</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F118">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492</w:t>
            </w:r>
            <w:r>
              <w:rPr>
                <w:rFonts w:hint="default" w:ascii="Times New Roman" w:hAnsi="Times New Roman"/>
                <w:b/>
                <w:color w:val="auto"/>
                <w:sz w:val="20"/>
                <w:szCs w:val="20"/>
              </w:rPr>
              <w:t>.</w:t>
            </w:r>
            <w:r>
              <w:rPr>
                <w:rFonts w:hint="default" w:ascii="Times New Roman" w:hAnsi="Times New Roman" w:cs="Times New Roman"/>
                <w:b/>
                <w:color w:val="auto"/>
                <w:sz w:val="20"/>
                <w:szCs w:val="20"/>
              </w:rPr>
              <w:t>42</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503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B9D9">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57B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D8FAD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BCEB">
            <w:pPr>
              <w:textAlignment w:val="center"/>
              <w:rPr>
                <w:rFonts w:hint="default" w:cs="宋体"/>
                <w:color w:val="auto"/>
                <w:sz w:val="20"/>
                <w:szCs w:val="20"/>
              </w:rPr>
            </w:pPr>
            <w:r>
              <w:rPr>
                <w:rFonts w:hint="default" w:ascii="Times New Roman" w:hAnsi="Times New Roman" w:cs="Times New Roman"/>
                <w:b/>
                <w:color w:val="auto"/>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0713C">
            <w:pPr>
              <w:textAlignment w:val="center"/>
              <w:rPr>
                <w:rFonts w:hint="default" w:cs="宋体"/>
                <w:color w:val="auto"/>
                <w:sz w:val="20"/>
                <w:szCs w:val="20"/>
              </w:rPr>
            </w:pPr>
            <w:r>
              <w:rPr>
                <w:rFonts w:cs="宋体"/>
                <w:b/>
                <w:color w:val="auto"/>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6101">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833</w:t>
            </w:r>
            <w:r>
              <w:rPr>
                <w:rFonts w:hint="default" w:ascii="Times New Roman" w:hAnsi="Times New Roman"/>
                <w:b/>
                <w:color w:val="auto"/>
                <w:sz w:val="20"/>
                <w:szCs w:val="20"/>
              </w:rPr>
              <w:t>.</w:t>
            </w:r>
            <w:r>
              <w:rPr>
                <w:rFonts w:hint="default" w:ascii="Times New Roman" w:hAnsi="Times New Roman" w:cs="Times New Roman"/>
                <w:b/>
                <w:color w:val="auto"/>
                <w:sz w:val="20"/>
                <w:szCs w:val="20"/>
              </w:rPr>
              <w:t>32</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F0B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350</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2C3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483</w:t>
            </w:r>
            <w:r>
              <w:rPr>
                <w:rFonts w:hint="default" w:ascii="Times New Roman" w:hAnsi="Times New Roman"/>
                <w:b/>
                <w:color w:val="auto"/>
                <w:sz w:val="20"/>
                <w:szCs w:val="20"/>
              </w:rPr>
              <w:t>.</w:t>
            </w:r>
            <w:r>
              <w:rPr>
                <w:rFonts w:hint="default" w:ascii="Times New Roman" w:hAnsi="Times New Roman" w:cs="Times New Roman"/>
                <w:b/>
                <w:color w:val="auto"/>
                <w:sz w:val="20"/>
                <w:szCs w:val="20"/>
              </w:rPr>
              <w:t>22</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A6C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338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801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3AAE1B49">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82A9">
            <w:pPr>
              <w:textAlignment w:val="center"/>
              <w:rPr>
                <w:rFonts w:hint="default" w:cs="宋体"/>
                <w:color w:val="auto"/>
                <w:sz w:val="20"/>
                <w:szCs w:val="20"/>
              </w:rPr>
            </w:pPr>
            <w:r>
              <w:rPr>
                <w:rFonts w:hint="default" w:ascii="Times New Roman" w:hAnsi="Times New Roman" w:cs="Times New Roman"/>
                <w:color w:val="auto"/>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B30F5">
            <w:pPr>
              <w:textAlignment w:val="center"/>
              <w:rPr>
                <w:rFonts w:hint="default" w:cs="宋体"/>
                <w:color w:val="auto"/>
                <w:sz w:val="20"/>
                <w:szCs w:val="20"/>
              </w:rPr>
            </w:pPr>
            <w:r>
              <w:rPr>
                <w:rFonts w:cs="宋体"/>
                <w:color w:val="auto"/>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D9D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833</w:t>
            </w:r>
            <w:r>
              <w:rPr>
                <w:rFonts w:hint="default" w:ascii="Times New Roman" w:hAnsi="Times New Roman"/>
                <w:color w:val="auto"/>
                <w:sz w:val="20"/>
                <w:szCs w:val="20"/>
              </w:rPr>
              <w:t>.</w:t>
            </w:r>
            <w:r>
              <w:rPr>
                <w:rFonts w:hint="default" w:ascii="Times New Roman" w:hAnsi="Times New Roman" w:cs="Times New Roman"/>
                <w:color w:val="auto"/>
                <w:sz w:val="20"/>
                <w:szCs w:val="20"/>
              </w:rPr>
              <w:t>32</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F501">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350</w:t>
            </w:r>
            <w:r>
              <w:rPr>
                <w:rFonts w:hint="default" w:ascii="Times New Roman" w:hAnsi="Times New Roman"/>
                <w:color w:val="auto"/>
                <w:sz w:val="20"/>
                <w:szCs w:val="20"/>
              </w:rPr>
              <w:t>.</w:t>
            </w:r>
            <w:r>
              <w:rPr>
                <w:rFonts w:hint="default" w:ascii="Times New Roman" w:hAnsi="Times New Roman" w:cs="Times New Roman"/>
                <w:color w:val="auto"/>
                <w:sz w:val="20"/>
                <w:szCs w:val="20"/>
              </w:rPr>
              <w:t>10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FA6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483</w:t>
            </w:r>
            <w:r>
              <w:rPr>
                <w:rFonts w:hint="default" w:ascii="Times New Roman" w:hAnsi="Times New Roman"/>
                <w:color w:val="auto"/>
                <w:sz w:val="20"/>
                <w:szCs w:val="20"/>
              </w:rPr>
              <w:t>.</w:t>
            </w:r>
            <w:r>
              <w:rPr>
                <w:rFonts w:hint="default" w:ascii="Times New Roman" w:hAnsi="Times New Roman" w:cs="Times New Roman"/>
                <w:color w:val="auto"/>
                <w:sz w:val="20"/>
                <w:szCs w:val="20"/>
              </w:rPr>
              <w:t>22</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E5E7">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ADF0">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A807">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770035C3">
        <w:tblPrEx>
          <w:tblCellMar>
            <w:top w:w="0" w:type="dxa"/>
            <w:left w:w="0" w:type="dxa"/>
            <w:bottom w:w="0" w:type="dxa"/>
            <w:right w:w="0" w:type="dxa"/>
          </w:tblCellMar>
        </w:tblPrEx>
        <w:trPr>
          <w:trHeight w:val="14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8D14">
            <w:pPr>
              <w:textAlignment w:val="center"/>
              <w:rPr>
                <w:rFonts w:hint="default" w:cs="宋体"/>
                <w:color w:val="auto"/>
                <w:sz w:val="20"/>
                <w:szCs w:val="20"/>
              </w:rPr>
            </w:pPr>
            <w:r>
              <w:rPr>
                <w:rFonts w:hint="default" w:ascii="Times New Roman" w:hAnsi="Times New Roman" w:cs="Times New Roman"/>
                <w:b/>
                <w:color w:val="auto"/>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11D5">
            <w:pPr>
              <w:textAlignment w:val="center"/>
              <w:rPr>
                <w:rFonts w:hint="default" w:cs="宋体"/>
                <w:color w:val="auto"/>
                <w:sz w:val="20"/>
                <w:szCs w:val="20"/>
              </w:rPr>
            </w:pPr>
            <w:r>
              <w:rPr>
                <w:rFonts w:cs="宋体"/>
                <w:b/>
                <w:color w:val="auto"/>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1B99">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9</w:t>
            </w:r>
            <w:r>
              <w:rPr>
                <w:rFonts w:hint="default" w:ascii="Times New Roman" w:hAnsi="Times New Roman"/>
                <w:b/>
                <w:color w:val="auto"/>
                <w:sz w:val="20"/>
                <w:szCs w:val="20"/>
              </w:rPr>
              <w:t>.</w:t>
            </w:r>
            <w:r>
              <w:rPr>
                <w:rFonts w:hint="default" w:ascii="Times New Roman" w:hAnsi="Times New Roman" w:cs="Times New Roman"/>
                <w:b/>
                <w:color w:val="auto"/>
                <w:sz w:val="20"/>
                <w:szCs w:val="20"/>
              </w:rPr>
              <w:t>20</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961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8369">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9</w:t>
            </w:r>
            <w:r>
              <w:rPr>
                <w:rFonts w:hint="default" w:ascii="Times New Roman" w:hAnsi="Times New Roman"/>
                <w:b/>
                <w:color w:val="auto"/>
                <w:sz w:val="20"/>
                <w:szCs w:val="20"/>
              </w:rPr>
              <w:t>.</w:t>
            </w:r>
            <w:r>
              <w:rPr>
                <w:rFonts w:hint="default" w:ascii="Times New Roman" w:hAnsi="Times New Roman" w:cs="Times New Roman"/>
                <w:b/>
                <w:color w:val="auto"/>
                <w:sz w:val="20"/>
                <w:szCs w:val="20"/>
              </w:rPr>
              <w:t>20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172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FB4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88A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60AE321E">
        <w:tblPrEx>
          <w:tblCellMar>
            <w:top w:w="0" w:type="dxa"/>
            <w:left w:w="0" w:type="dxa"/>
            <w:bottom w:w="0" w:type="dxa"/>
            <w:right w:w="0" w:type="dxa"/>
          </w:tblCellMar>
        </w:tblPrEx>
        <w:trPr>
          <w:trHeight w:val="12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EE21">
            <w:pPr>
              <w:textAlignment w:val="center"/>
              <w:rPr>
                <w:rFonts w:hint="default" w:cs="宋体"/>
                <w:color w:val="auto"/>
                <w:sz w:val="20"/>
                <w:szCs w:val="20"/>
              </w:rPr>
            </w:pPr>
            <w:r>
              <w:rPr>
                <w:rFonts w:hint="default" w:ascii="Times New Roman" w:hAnsi="Times New Roman" w:cs="Times New Roman"/>
                <w:color w:val="auto"/>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AAD89">
            <w:pPr>
              <w:textAlignment w:val="center"/>
              <w:rPr>
                <w:rFonts w:hint="default" w:cs="宋体"/>
                <w:color w:val="auto"/>
                <w:sz w:val="20"/>
                <w:szCs w:val="20"/>
              </w:rPr>
            </w:pPr>
            <w:r>
              <w:rPr>
                <w:rFonts w:cs="宋体"/>
                <w:color w:val="auto"/>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AB1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9</w:t>
            </w:r>
            <w:r>
              <w:rPr>
                <w:rFonts w:hint="default" w:ascii="Times New Roman" w:hAnsi="Times New Roman"/>
                <w:color w:val="auto"/>
                <w:sz w:val="20"/>
                <w:szCs w:val="20"/>
              </w:rPr>
              <w:t>.</w:t>
            </w:r>
            <w:r>
              <w:rPr>
                <w:rFonts w:hint="default" w:ascii="Times New Roman" w:hAnsi="Times New Roman" w:cs="Times New Roman"/>
                <w:color w:val="auto"/>
                <w:sz w:val="20"/>
                <w:szCs w:val="20"/>
              </w:rPr>
              <w:t>20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1771">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137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9</w:t>
            </w:r>
            <w:r>
              <w:rPr>
                <w:rFonts w:hint="default" w:ascii="Times New Roman" w:hAnsi="Times New Roman"/>
                <w:color w:val="auto"/>
                <w:sz w:val="20"/>
                <w:szCs w:val="20"/>
              </w:rPr>
              <w:t>.</w:t>
            </w:r>
            <w:r>
              <w:rPr>
                <w:rFonts w:hint="default" w:ascii="Times New Roman" w:hAnsi="Times New Roman" w:cs="Times New Roman"/>
                <w:color w:val="auto"/>
                <w:sz w:val="20"/>
                <w:szCs w:val="20"/>
              </w:rPr>
              <w:t>20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0A7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3C4C">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F42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0BC38C85">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FA5A">
            <w:pPr>
              <w:textAlignment w:val="center"/>
              <w:rPr>
                <w:rFonts w:hint="default" w:cs="宋体"/>
                <w:color w:val="auto"/>
                <w:sz w:val="20"/>
                <w:szCs w:val="20"/>
              </w:rPr>
            </w:pPr>
            <w:r>
              <w:rPr>
                <w:rFonts w:hint="default" w:ascii="Times New Roman" w:hAnsi="Times New Roman" w:cs="Times New Roman"/>
                <w:b/>
                <w:color w:val="auto"/>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F058E">
            <w:pPr>
              <w:textAlignment w:val="center"/>
              <w:rPr>
                <w:rFonts w:hint="default" w:cs="宋体"/>
                <w:color w:val="auto"/>
                <w:sz w:val="20"/>
                <w:szCs w:val="20"/>
              </w:rPr>
            </w:pPr>
            <w:r>
              <w:rPr>
                <w:rFonts w:cs="宋体"/>
                <w:b/>
                <w:color w:val="auto"/>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8AB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896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D7D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2A4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6721">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4E0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7C10E879">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2CF8">
            <w:pPr>
              <w:textAlignment w:val="center"/>
              <w:rPr>
                <w:rFonts w:hint="default" w:cs="宋体"/>
                <w:color w:val="auto"/>
                <w:sz w:val="20"/>
                <w:szCs w:val="20"/>
              </w:rPr>
            </w:pPr>
            <w:r>
              <w:rPr>
                <w:rFonts w:hint="default" w:ascii="Times New Roman" w:hAnsi="Times New Roman" w:cs="Times New Roman"/>
                <w:b/>
                <w:color w:val="auto"/>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35B1">
            <w:pPr>
              <w:textAlignment w:val="center"/>
              <w:rPr>
                <w:rFonts w:hint="default" w:cs="宋体"/>
                <w:color w:val="auto"/>
                <w:sz w:val="20"/>
                <w:szCs w:val="20"/>
              </w:rPr>
            </w:pPr>
            <w:r>
              <w:rPr>
                <w:rFonts w:cs="宋体"/>
                <w:b/>
                <w:color w:val="auto"/>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1D6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0A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0121">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5C3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220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D9EC">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4D4871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EFB9">
            <w:pPr>
              <w:textAlignment w:val="center"/>
              <w:rPr>
                <w:rFonts w:hint="default" w:cs="宋体"/>
                <w:color w:val="auto"/>
                <w:sz w:val="20"/>
                <w:szCs w:val="20"/>
              </w:rPr>
            </w:pPr>
            <w:r>
              <w:rPr>
                <w:rFonts w:hint="default" w:ascii="Times New Roman" w:hAnsi="Times New Roman" w:cs="Times New Roman"/>
                <w:color w:val="auto"/>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D678">
            <w:pPr>
              <w:textAlignment w:val="center"/>
              <w:rPr>
                <w:rFonts w:hint="default" w:cs="宋体"/>
                <w:color w:val="auto"/>
                <w:sz w:val="20"/>
                <w:szCs w:val="20"/>
              </w:rPr>
            </w:pPr>
            <w:r>
              <w:rPr>
                <w:rFonts w:cs="宋体"/>
                <w:color w:val="auto"/>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860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25</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E6FB">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25</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FB8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BCA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467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8567">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7FFD01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7E9F">
            <w:pPr>
              <w:textAlignment w:val="center"/>
              <w:rPr>
                <w:rFonts w:hint="default" w:cs="宋体"/>
                <w:color w:val="auto"/>
                <w:sz w:val="20"/>
                <w:szCs w:val="20"/>
              </w:rPr>
            </w:pPr>
            <w:r>
              <w:rPr>
                <w:rFonts w:hint="default" w:ascii="Times New Roman" w:hAnsi="Times New Roman" w:cs="Times New Roman"/>
                <w:color w:val="auto"/>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467C">
            <w:pPr>
              <w:textAlignment w:val="center"/>
              <w:rPr>
                <w:rFonts w:hint="default" w:cs="宋体"/>
                <w:color w:val="auto"/>
                <w:sz w:val="20"/>
                <w:szCs w:val="20"/>
              </w:rPr>
            </w:pPr>
            <w:r>
              <w:rPr>
                <w:rFonts w:cs="宋体"/>
                <w:color w:val="auto"/>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8D7B">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072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C16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490E">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D25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447C">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308EDE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C69D">
            <w:pPr>
              <w:textAlignment w:val="center"/>
              <w:rPr>
                <w:rFonts w:hint="default" w:cs="宋体"/>
                <w:color w:val="auto"/>
                <w:sz w:val="20"/>
                <w:szCs w:val="20"/>
              </w:rPr>
            </w:pPr>
            <w:r>
              <w:rPr>
                <w:rFonts w:hint="default" w:ascii="Times New Roman" w:hAnsi="Times New Roman" w:cs="Times New Roman"/>
                <w:b/>
                <w:color w:val="auto"/>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5341">
            <w:pPr>
              <w:textAlignment w:val="center"/>
              <w:rPr>
                <w:rFonts w:hint="default" w:cs="宋体"/>
                <w:color w:val="auto"/>
                <w:sz w:val="20"/>
                <w:szCs w:val="20"/>
              </w:rPr>
            </w:pPr>
            <w:r>
              <w:rPr>
                <w:rFonts w:cs="宋体"/>
                <w:b/>
                <w:color w:val="auto"/>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8016">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0330">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0C35">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8210">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1E09">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45D6">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7F38D7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BFAE">
            <w:pPr>
              <w:textAlignment w:val="center"/>
              <w:rPr>
                <w:rFonts w:hint="default" w:cs="宋体"/>
                <w:color w:val="auto"/>
                <w:sz w:val="20"/>
                <w:szCs w:val="20"/>
              </w:rPr>
            </w:pPr>
            <w:r>
              <w:rPr>
                <w:rFonts w:hint="default" w:ascii="Times New Roman" w:hAnsi="Times New Roman" w:cs="Times New Roman"/>
                <w:b/>
                <w:color w:val="auto"/>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DCAC">
            <w:pPr>
              <w:textAlignment w:val="center"/>
              <w:rPr>
                <w:rFonts w:hint="default" w:cs="宋体"/>
                <w:color w:val="auto"/>
                <w:sz w:val="20"/>
                <w:szCs w:val="20"/>
              </w:rPr>
            </w:pPr>
            <w:r>
              <w:rPr>
                <w:rFonts w:cs="宋体"/>
                <w:b/>
                <w:color w:val="auto"/>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180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7F3D">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AA7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4C34">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A956">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6B8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25BEE1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05D4">
            <w:pPr>
              <w:textAlignment w:val="center"/>
              <w:rPr>
                <w:rFonts w:hint="default" w:cs="宋体"/>
                <w:color w:val="auto"/>
                <w:sz w:val="20"/>
                <w:szCs w:val="20"/>
              </w:rPr>
            </w:pPr>
            <w:r>
              <w:rPr>
                <w:rFonts w:hint="default" w:ascii="Times New Roman" w:hAnsi="Times New Roman" w:cs="Times New Roman"/>
                <w:color w:val="auto"/>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A2B32">
            <w:pPr>
              <w:textAlignment w:val="center"/>
              <w:rPr>
                <w:rFonts w:hint="default" w:cs="宋体"/>
                <w:color w:val="auto"/>
                <w:sz w:val="20"/>
                <w:szCs w:val="20"/>
              </w:rPr>
            </w:pPr>
            <w:r>
              <w:rPr>
                <w:rFonts w:cs="宋体"/>
                <w:color w:val="auto"/>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B2D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10</w:t>
            </w:r>
            <w:r>
              <w:rPr>
                <w:rFonts w:hint="default" w:ascii="Times New Roman" w:hAnsi="Times New Roman"/>
                <w:color w:val="auto"/>
                <w:sz w:val="20"/>
                <w:szCs w:val="20"/>
              </w:rPr>
              <w:t>.</w:t>
            </w:r>
            <w:r>
              <w:rPr>
                <w:rFonts w:hint="default" w:ascii="Times New Roman" w:hAnsi="Times New Roman" w:cs="Times New Roman"/>
                <w:color w:val="auto"/>
                <w:sz w:val="20"/>
                <w:szCs w:val="20"/>
              </w:rPr>
              <w:t>59</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596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10</w:t>
            </w:r>
            <w:r>
              <w:rPr>
                <w:rFonts w:hint="default" w:ascii="Times New Roman" w:hAnsi="Times New Roman"/>
                <w:color w:val="auto"/>
                <w:sz w:val="20"/>
                <w:szCs w:val="20"/>
              </w:rPr>
              <w:t>.</w:t>
            </w:r>
            <w:r>
              <w:rPr>
                <w:rFonts w:hint="default" w:ascii="Times New Roman" w:hAnsi="Times New Roman" w:cs="Times New Roman"/>
                <w:color w:val="auto"/>
                <w:sz w:val="20"/>
                <w:szCs w:val="20"/>
              </w:rPr>
              <w:t>59</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FEE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22D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52B0">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A762">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45D976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6F61">
            <w:pPr>
              <w:textAlignment w:val="center"/>
              <w:rPr>
                <w:rFonts w:hint="default" w:cs="宋体"/>
                <w:color w:val="auto"/>
                <w:sz w:val="20"/>
                <w:szCs w:val="20"/>
              </w:rPr>
            </w:pPr>
            <w:r>
              <w:rPr>
                <w:rFonts w:hint="default" w:ascii="Times New Roman" w:hAnsi="Times New Roman" w:cs="Times New Roman"/>
                <w:color w:val="auto"/>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7011F">
            <w:pPr>
              <w:textAlignment w:val="center"/>
              <w:rPr>
                <w:rFonts w:hint="default" w:cs="宋体"/>
                <w:color w:val="auto"/>
                <w:sz w:val="20"/>
                <w:szCs w:val="20"/>
              </w:rPr>
            </w:pPr>
            <w:r>
              <w:rPr>
                <w:rFonts w:cs="宋体"/>
                <w:color w:val="auto"/>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849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C6C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1</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92DA">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94B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F95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832D">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611AFB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55F6">
            <w:pPr>
              <w:textAlignment w:val="center"/>
              <w:rPr>
                <w:rFonts w:hint="default" w:cs="宋体"/>
                <w:color w:val="auto"/>
                <w:sz w:val="20"/>
                <w:szCs w:val="20"/>
              </w:rPr>
            </w:pPr>
            <w:r>
              <w:rPr>
                <w:rFonts w:hint="default" w:ascii="Times New Roman" w:hAnsi="Times New Roman" w:cs="Times New Roman"/>
                <w:b/>
                <w:color w:val="auto"/>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561C5">
            <w:pPr>
              <w:textAlignment w:val="center"/>
              <w:rPr>
                <w:rFonts w:hint="default" w:cs="宋体"/>
                <w:color w:val="auto"/>
                <w:sz w:val="20"/>
                <w:szCs w:val="20"/>
              </w:rPr>
            </w:pPr>
            <w:r>
              <w:rPr>
                <w:rFonts w:cs="宋体"/>
                <w:b/>
                <w:color w:val="auto"/>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3FA7">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389E">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264F">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D020">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42E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256B">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0B183B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46E3">
            <w:pPr>
              <w:textAlignment w:val="center"/>
              <w:rPr>
                <w:rFonts w:hint="default" w:cs="宋体"/>
                <w:color w:val="auto"/>
                <w:sz w:val="20"/>
                <w:szCs w:val="20"/>
              </w:rPr>
            </w:pPr>
            <w:r>
              <w:rPr>
                <w:rFonts w:hint="default" w:ascii="Times New Roman" w:hAnsi="Times New Roman" w:cs="Times New Roman"/>
                <w:b/>
                <w:color w:val="auto"/>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5E989">
            <w:pPr>
              <w:textAlignment w:val="center"/>
              <w:rPr>
                <w:rFonts w:hint="default" w:cs="宋体"/>
                <w:color w:val="auto"/>
                <w:sz w:val="20"/>
                <w:szCs w:val="20"/>
              </w:rPr>
            </w:pPr>
            <w:r>
              <w:rPr>
                <w:rFonts w:cs="宋体"/>
                <w:b/>
                <w:color w:val="auto"/>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93F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A52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311">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7B1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D873">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0352">
            <w:pPr>
              <w:wordWrap w:val="0"/>
              <w:jc w:val="right"/>
              <w:textAlignment w:val="center"/>
              <w:rPr>
                <w:rFonts w:hint="default" w:ascii="Times New Roman" w:hAnsi="Times New Roman"/>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56DE28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2305">
            <w:pPr>
              <w:textAlignment w:val="center"/>
              <w:rPr>
                <w:rFonts w:hint="default" w:cs="宋体"/>
                <w:color w:val="auto"/>
                <w:sz w:val="20"/>
                <w:szCs w:val="20"/>
              </w:rPr>
            </w:pPr>
            <w:r>
              <w:rPr>
                <w:rFonts w:hint="default" w:ascii="Times New Roman" w:hAnsi="Times New Roman" w:cs="Times New Roman"/>
                <w:color w:val="auto"/>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C14FD">
            <w:pPr>
              <w:textAlignment w:val="center"/>
              <w:rPr>
                <w:rFonts w:hint="default" w:cs="宋体"/>
                <w:color w:val="auto"/>
                <w:sz w:val="20"/>
                <w:szCs w:val="20"/>
              </w:rPr>
            </w:pPr>
            <w:r>
              <w:rPr>
                <w:rFonts w:cs="宋体"/>
                <w:color w:val="auto"/>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BCD6">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4</w:t>
            </w:r>
            <w:r>
              <w:rPr>
                <w:rFonts w:hint="default" w:ascii="Times New Roman" w:hAnsi="Times New Roman"/>
                <w:color w:val="auto"/>
                <w:sz w:val="20"/>
                <w:szCs w:val="20"/>
              </w:rPr>
              <w:t>.</w:t>
            </w:r>
            <w:r>
              <w:rPr>
                <w:rFonts w:hint="default" w:ascii="Times New Roman" w:hAnsi="Times New Roman" w:cs="Times New Roman"/>
                <w:color w:val="auto"/>
                <w:sz w:val="20"/>
                <w:szCs w:val="20"/>
              </w:rPr>
              <w:t>89</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45C0">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4</w:t>
            </w:r>
            <w:r>
              <w:rPr>
                <w:rFonts w:hint="default" w:ascii="Times New Roman" w:hAnsi="Times New Roman"/>
                <w:color w:val="auto"/>
                <w:sz w:val="20"/>
                <w:szCs w:val="20"/>
              </w:rPr>
              <w:t>.</w:t>
            </w:r>
            <w:r>
              <w:rPr>
                <w:rFonts w:hint="default" w:ascii="Times New Roman" w:hAnsi="Times New Roman" w:cs="Times New Roman"/>
                <w:color w:val="auto"/>
                <w:sz w:val="20"/>
                <w:szCs w:val="20"/>
              </w:rPr>
              <w:t>89</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1759">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065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779B">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58C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354FFE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D6E4">
            <w:pPr>
              <w:textAlignment w:val="center"/>
              <w:rPr>
                <w:rFonts w:hint="default" w:cs="宋体"/>
                <w:color w:val="auto"/>
                <w:sz w:val="20"/>
                <w:szCs w:val="20"/>
              </w:rPr>
            </w:pPr>
            <w:r>
              <w:rPr>
                <w:rFonts w:hint="default" w:ascii="Times New Roman" w:hAnsi="Times New Roman" w:cs="Times New Roman"/>
                <w:color w:val="auto"/>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1B5E">
            <w:pPr>
              <w:textAlignment w:val="center"/>
              <w:rPr>
                <w:rFonts w:hint="default" w:cs="宋体"/>
                <w:color w:val="auto"/>
                <w:sz w:val="20"/>
                <w:szCs w:val="20"/>
              </w:rPr>
            </w:pPr>
            <w:r>
              <w:rPr>
                <w:rFonts w:cs="宋体"/>
                <w:color w:val="auto"/>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42A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ECF3">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3851">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7215">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17B4">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D758">
            <w:pPr>
              <w:wordWrap w:val="0"/>
              <w:jc w:val="right"/>
              <w:textAlignment w:val="center"/>
              <w:rPr>
                <w:rFonts w:hint="default" w:ascii="Times New Roman" w:hAnsi="Times New Roman"/>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bl>
    <w:p w14:paraId="059C0AD3">
      <w:pPr>
        <w:rPr>
          <w:rFonts w:hint="default" w:cs="宋体"/>
          <w:color w:val="auto"/>
          <w:sz w:val="20"/>
          <w:szCs w:val="20"/>
        </w:rPr>
      </w:pPr>
      <w:r>
        <w:rPr>
          <w:rFonts w:cs="宋体"/>
          <w:color w:val="auto"/>
          <w:sz w:val="20"/>
          <w:szCs w:val="20"/>
        </w:rPr>
        <w:t>备注：</w:t>
      </w:r>
      <w:r>
        <w:rPr>
          <w:rFonts w:hint="default" w:ascii="Times New Roman" w:hAnsi="Times New Roman" w:cs="Times New Roman"/>
          <w:color w:val="auto"/>
          <w:sz w:val="20"/>
          <w:szCs w:val="20"/>
        </w:rPr>
        <w:t>1</w:t>
      </w:r>
      <w:r>
        <w:rPr>
          <w:rFonts w:cs="宋体"/>
          <w:color w:val="auto"/>
          <w:sz w:val="20"/>
          <w:szCs w:val="20"/>
        </w:rPr>
        <w:t>.本表反映单位本年度各项支出情况。</w:t>
      </w:r>
      <w:r>
        <w:rPr>
          <w:rFonts w:cs="宋体"/>
          <w:color w:val="auto"/>
          <w:sz w:val="20"/>
          <w:szCs w:val="20"/>
        </w:rPr>
        <w:br w:type="textWrapping"/>
      </w:r>
      <w:r>
        <w:rPr>
          <w:rFonts w:cs="宋体"/>
          <w:color w:val="auto"/>
          <w:sz w:val="20"/>
          <w:szCs w:val="20"/>
        </w:rPr>
        <w:t xml:space="preserve">      </w:t>
      </w:r>
      <w:r>
        <w:rPr>
          <w:rFonts w:hint="default" w:ascii="Times New Roman" w:hAnsi="Times New Roman" w:cs="Times New Roman"/>
          <w:color w:val="auto"/>
          <w:sz w:val="20"/>
          <w:szCs w:val="20"/>
        </w:rPr>
        <w:t>2</w:t>
      </w:r>
      <w:r>
        <w:rPr>
          <w:rFonts w:cs="宋体"/>
          <w:color w:val="auto"/>
          <w:sz w:val="20"/>
          <w:szCs w:val="20"/>
        </w:rPr>
        <w:t>.本套报表金额单位转换时可能存在尾数误差。</w:t>
      </w:r>
    </w:p>
    <w:p w14:paraId="7213F4E5">
      <w:pPr>
        <w:rPr>
          <w:rFonts w:hint="default" w:cs="宋体"/>
          <w:color w:val="auto"/>
          <w:sz w:val="21"/>
          <w:szCs w:val="21"/>
        </w:rPr>
      </w:pPr>
      <w:r>
        <w:rPr>
          <w:rFonts w:cs="宋体"/>
          <w:color w:val="auto"/>
          <w:sz w:val="21"/>
          <w:szCs w:val="21"/>
        </w:rPr>
        <w:br w:type="page"/>
      </w:r>
    </w:p>
    <w:p w14:paraId="59CB8485">
      <w:pPr>
        <w:rPr>
          <w:rFonts w:hint="default" w:cs="宋体"/>
          <w:color w:val="auto"/>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15047C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9D7CAA">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49A2A59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81A16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s="宋体"/>
                <w:color w:val="auto"/>
                <w:sz w:val="18"/>
                <w:szCs w:val="18"/>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577" w:type="pct"/>
            <w:tcBorders>
              <w:top w:val="nil"/>
              <w:left w:val="nil"/>
              <w:bottom w:val="nil"/>
              <w:right w:val="nil"/>
            </w:tcBorders>
            <w:shd w:val="clear" w:color="auto" w:fill="auto"/>
            <w:noWrap/>
            <w:tcMar>
              <w:top w:w="15" w:type="dxa"/>
              <w:left w:w="15" w:type="dxa"/>
              <w:right w:w="15" w:type="dxa"/>
            </w:tcMar>
            <w:vAlign w:val="bottom"/>
          </w:tcPr>
          <w:p w14:paraId="418363DB">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5477F2">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081F0A">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684715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4420917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0E4D808">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87FAF5">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C2BFAA">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112173">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E0507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14:paraId="48950BF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7F03">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6CBE">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45387A5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7E21">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B442">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D5703">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331B">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010E01C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220D6">
            <w:pPr>
              <w:spacing w:line="200" w:lineRule="exact"/>
              <w:jc w:val="center"/>
              <w:rPr>
                <w:rFonts w:hint="default" w:cs="宋体"/>
                <w:b/>
                <w:color w:val="auto"/>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57A2A">
            <w:pPr>
              <w:spacing w:line="200" w:lineRule="exact"/>
              <w:jc w:val="center"/>
              <w:rPr>
                <w:rFonts w:hint="default" w:cs="宋体"/>
                <w:b/>
                <w:color w:val="auto"/>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1C87F">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391E">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F960">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FB4FC">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30E0">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5AB4A5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4754">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4E5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6394">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9D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F67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7B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6C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71CE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5F2A">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8B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94BA">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07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4C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006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EA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C54A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82D2">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E8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9405">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ED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C4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76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AB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7E1CC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B1C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7FE554">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2949">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21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9B3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EF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F7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C9E67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A06A">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93248">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DCA2">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BA6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842</w:t>
            </w:r>
            <w:r>
              <w:rPr>
                <w:rFonts w:hint="default" w:ascii="Times New Roman" w:hAnsi="Times New Roman"/>
                <w:color w:val="auto"/>
                <w:sz w:val="18"/>
                <w:szCs w:val="18"/>
              </w:rPr>
              <w:t>.</w:t>
            </w:r>
            <w:r>
              <w:rPr>
                <w:rFonts w:hint="default" w:ascii="Times New Roman" w:hAnsi="Times New Roman" w:cs="Times New Roman"/>
                <w:color w:val="auto"/>
                <w:sz w:val="18"/>
                <w:szCs w:val="18"/>
              </w:rPr>
              <w:t>52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B7D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842</w:t>
            </w:r>
            <w:r>
              <w:rPr>
                <w:rFonts w:hint="default" w:ascii="Times New Roman" w:hAnsi="Times New Roman"/>
                <w:color w:val="auto"/>
                <w:sz w:val="18"/>
                <w:szCs w:val="18"/>
              </w:rPr>
              <w:t>.</w:t>
            </w:r>
            <w:r>
              <w:rPr>
                <w:rFonts w:hint="default" w:ascii="Times New Roman" w:hAnsi="Times New Roman" w:cs="Times New Roman"/>
                <w:color w:val="auto"/>
                <w:sz w:val="18"/>
                <w:szCs w:val="18"/>
              </w:rPr>
              <w:t>52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0D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B8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8B490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D251">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AEBAD">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C734">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B1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77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1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F6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C4B4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5F30">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C3A8C">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C52E">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A2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74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6C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77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73BB7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7A5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A9A39">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DAC1">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B5B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37</w:t>
            </w:r>
            <w:r>
              <w:rPr>
                <w:rFonts w:hint="default" w:ascii="Times New Roman" w:hAnsi="Times New Roman"/>
                <w:color w:val="auto"/>
                <w:sz w:val="18"/>
                <w:szCs w:val="18"/>
              </w:rPr>
              <w:t>.</w:t>
            </w:r>
            <w:r>
              <w:rPr>
                <w:rFonts w:hint="default" w:ascii="Times New Roman" w:hAnsi="Times New Roman" w:cs="Times New Roman"/>
                <w:color w:val="auto"/>
                <w:sz w:val="18"/>
                <w:szCs w:val="18"/>
              </w:rPr>
              <w:t>51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3A9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37</w:t>
            </w:r>
            <w:r>
              <w:rPr>
                <w:rFonts w:hint="default" w:ascii="Times New Roman" w:hAnsi="Times New Roman"/>
                <w:color w:val="auto"/>
                <w:sz w:val="18"/>
                <w:szCs w:val="18"/>
              </w:rPr>
              <w:t>.</w:t>
            </w:r>
            <w:r>
              <w:rPr>
                <w:rFonts w:hint="default" w:ascii="Times New Roman" w:hAnsi="Times New Roman" w:cs="Times New Roman"/>
                <w:color w:val="auto"/>
                <w:sz w:val="18"/>
                <w:szCs w:val="18"/>
              </w:rPr>
              <w:t>51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A5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E5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D543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70A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DA62B">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77FC">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66B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12</w:t>
            </w:r>
            <w:r>
              <w:rPr>
                <w:rFonts w:hint="default" w:ascii="Times New Roman" w:hAnsi="Times New Roman"/>
                <w:color w:val="auto"/>
                <w:sz w:val="18"/>
                <w:szCs w:val="18"/>
              </w:rPr>
              <w:t>.</w:t>
            </w:r>
            <w:r>
              <w:rPr>
                <w:rFonts w:hint="default" w:ascii="Times New Roman" w:hAnsi="Times New Roman" w:cs="Times New Roman"/>
                <w:color w:val="auto"/>
                <w:sz w:val="18"/>
                <w:szCs w:val="18"/>
              </w:rPr>
              <w:t>10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D00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12</w:t>
            </w:r>
            <w:r>
              <w:rPr>
                <w:rFonts w:hint="default" w:ascii="Times New Roman" w:hAnsi="Times New Roman"/>
                <w:color w:val="auto"/>
                <w:sz w:val="18"/>
                <w:szCs w:val="18"/>
              </w:rPr>
              <w:t>.</w:t>
            </w:r>
            <w:r>
              <w:rPr>
                <w:rFonts w:hint="default" w:ascii="Times New Roman" w:hAnsi="Times New Roman" w:cs="Times New Roman"/>
                <w:color w:val="auto"/>
                <w:sz w:val="18"/>
                <w:szCs w:val="18"/>
              </w:rPr>
              <w:t>10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E6A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E8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374C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4D4F">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CB1E">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8D1C">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92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0D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F24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990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A44E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97DF">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CD9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496F">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FC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4C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820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9A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AE96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EAC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03D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72F6">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E3C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BE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46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B8E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52A9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159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02E5">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664C">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1C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71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279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EF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ADCD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942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FD57">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9061">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2C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C7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B9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1A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BCC34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C69A">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317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54BA">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3E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4CE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B5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1B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0F624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D86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7137">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5744">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B5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D4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846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3E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FEB72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9022">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5119">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324A">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E3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FF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19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60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203C3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1AE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D259">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C3E6">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FD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6C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C1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47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B3B5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4F2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B0A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FA47">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7F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5</w:t>
            </w:r>
            <w:r>
              <w:rPr>
                <w:rFonts w:hint="default" w:ascii="Times New Roman" w:hAnsi="Times New Roman"/>
                <w:color w:val="auto"/>
                <w:sz w:val="18"/>
                <w:szCs w:val="18"/>
              </w:rPr>
              <w:t>.</w:t>
            </w:r>
            <w:r>
              <w:rPr>
                <w:rFonts w:hint="default" w:ascii="Times New Roman" w:hAnsi="Times New Roman" w:cs="Times New Roman"/>
                <w:color w:val="auto"/>
                <w:sz w:val="18"/>
                <w:szCs w:val="18"/>
              </w:rPr>
              <w:t>29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2C8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5</w:t>
            </w:r>
            <w:r>
              <w:rPr>
                <w:rFonts w:hint="default" w:ascii="Times New Roman" w:hAnsi="Times New Roman"/>
                <w:color w:val="auto"/>
                <w:sz w:val="18"/>
                <w:szCs w:val="18"/>
              </w:rPr>
              <w:t>.</w:t>
            </w:r>
            <w:r>
              <w:rPr>
                <w:rFonts w:hint="default" w:ascii="Times New Roman" w:hAnsi="Times New Roman" w:cs="Times New Roman"/>
                <w:color w:val="auto"/>
                <w:sz w:val="18"/>
                <w:szCs w:val="18"/>
              </w:rPr>
              <w:t>29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C0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70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B1AB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59A0">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7F75">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6311">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43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48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3A9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94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AFE8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2D42">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CD96">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73F3">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DF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A0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9A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88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FA86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969B">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FF1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7EDF">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C2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C2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2B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59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F472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618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1E8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64F6">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2F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91F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08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5D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8CC64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ED23BC">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7E2E">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47F5">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39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9D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34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7D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A9CC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95D7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541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666F">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1C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4A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42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66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316A3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F8D5F">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4B9F">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991D">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42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37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00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B1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07E6E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751C">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FBA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777E">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F8D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D8C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F6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83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66240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4B9F">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7C6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C37D">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29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89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27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D4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542B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52F3">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D4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8BCFF">
            <w:pPr>
              <w:spacing w:line="200" w:lineRule="exact"/>
              <w:rPr>
                <w:rFonts w:hint="default" w:cs="宋体"/>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9F5E0">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F3DC39">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0B989">
            <w:pPr>
              <w:spacing w:line="200" w:lineRule="exac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2F6D7">
            <w:pPr>
              <w:spacing w:line="200" w:lineRule="exact"/>
              <w:rPr>
                <w:rFonts w:hint="default" w:ascii="Times New Roman" w:hAnsi="Times New Roman"/>
                <w:color w:val="auto"/>
                <w:sz w:val="18"/>
                <w:szCs w:val="18"/>
              </w:rPr>
            </w:pPr>
          </w:p>
        </w:tc>
      </w:tr>
      <w:tr w14:paraId="434139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61C9">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45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D76A">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91AE">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4397">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1B86">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2C5A">
            <w:pPr>
              <w:spacing w:line="200" w:lineRule="exact"/>
              <w:jc w:val="right"/>
              <w:rPr>
                <w:rFonts w:hint="default" w:ascii="Times New Roman" w:hAnsi="Times New Roman"/>
                <w:color w:val="auto"/>
                <w:sz w:val="18"/>
                <w:szCs w:val="18"/>
              </w:rPr>
            </w:pPr>
          </w:p>
        </w:tc>
      </w:tr>
      <w:tr w14:paraId="2AA035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4243">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4D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BE15">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E545">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AE22">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8A7D">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3966">
            <w:pPr>
              <w:spacing w:line="200" w:lineRule="exact"/>
              <w:jc w:val="right"/>
              <w:rPr>
                <w:rFonts w:hint="default" w:ascii="Times New Roman" w:hAnsi="Times New Roman"/>
                <w:color w:val="auto"/>
                <w:sz w:val="18"/>
                <w:szCs w:val="18"/>
              </w:rPr>
            </w:pPr>
          </w:p>
        </w:tc>
      </w:tr>
      <w:tr w14:paraId="151EC1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B88E">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9C5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460F">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63D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547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897</w:t>
            </w:r>
            <w:r>
              <w:rPr>
                <w:rFonts w:hint="default" w:ascii="Times New Roman" w:hAnsi="Times New Roman"/>
                <w:color w:val="auto"/>
                <w:sz w:val="18"/>
                <w:szCs w:val="18"/>
              </w:rPr>
              <w:t>.</w:t>
            </w:r>
            <w:r>
              <w:rPr>
                <w:rFonts w:hint="default" w:ascii="Times New Roman" w:hAnsi="Times New Roman" w:cs="Times New Roman"/>
                <w:color w:val="auto"/>
                <w:sz w:val="18"/>
                <w:szCs w:val="18"/>
              </w:rPr>
              <w:t>40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8C7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3A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785DA956">
      <w:pPr>
        <w:spacing w:line="240" w:lineRule="exact"/>
        <w:rPr>
          <w:rFonts w:hint="default" w:cs="宋体"/>
          <w:color w:val="auto"/>
          <w:sz w:val="20"/>
          <w:szCs w:val="20"/>
        </w:rPr>
      </w:pPr>
      <w:r>
        <w:rPr>
          <w:rFonts w:cs="宋体"/>
          <w:color w:val="auto"/>
          <w:sz w:val="20"/>
          <w:szCs w:val="20"/>
        </w:rPr>
        <w:t>备注：</w:t>
      </w:r>
      <w:r>
        <w:rPr>
          <w:rFonts w:hint="default" w:ascii="Times New Roman" w:hAnsi="Times New Roman" w:cs="Times New Roman"/>
          <w:color w:val="auto"/>
          <w:sz w:val="20"/>
          <w:szCs w:val="20"/>
        </w:rPr>
        <w:t>1</w:t>
      </w:r>
      <w:r>
        <w:rPr>
          <w:rFonts w:cs="宋体"/>
          <w:color w:val="auto"/>
          <w:sz w:val="20"/>
          <w:szCs w:val="20"/>
        </w:rPr>
        <w:t>.本表反映单位本年度一般公共预算财政拨款、政府性基金预算财政拨款及国有资本经营预算财政拨款的总收支和年末结转结余情况。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w:t>
      </w:r>
      <w:r>
        <w:rPr>
          <w:rFonts w:hint="default" w:ascii="Times New Roman" w:hAnsi="Times New Roman" w:cs="Times New Roman"/>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6563C27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56D29A0">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7CA56C9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579FDF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s="宋体"/>
                <w:color w:val="auto"/>
                <w:sz w:val="20"/>
                <w:szCs w:val="20"/>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A397587">
            <w:pPr>
              <w:rPr>
                <w:rFonts w:hint="default" w:cs="宋体"/>
                <w:color w:val="auto"/>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2F242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680F240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4FEA787">
            <w:pPr>
              <w:rPr>
                <w:rFonts w:hint="default" w:cs="宋体"/>
                <w:color w:val="auto"/>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44848C5">
            <w:pPr>
              <w:rPr>
                <w:rFonts w:hint="default" w:cs="宋体"/>
                <w:color w:val="auto"/>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E2FF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6D6E0DE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D789">
            <w:pPr>
              <w:jc w:val="center"/>
              <w:textAlignment w:val="center"/>
              <w:rPr>
                <w:rFonts w:hint="default" w:cs="宋体"/>
                <w:b/>
                <w:color w:val="auto"/>
                <w:sz w:val="20"/>
                <w:szCs w:val="20"/>
              </w:rPr>
            </w:pPr>
            <w:r>
              <w:rPr>
                <w:rFonts w:cs="宋体"/>
                <w:b/>
                <w:color w:val="auto"/>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9021EF">
            <w:pPr>
              <w:jc w:val="center"/>
              <w:textAlignment w:val="center"/>
              <w:rPr>
                <w:rFonts w:hint="default" w:cs="宋体"/>
                <w:b/>
                <w:color w:val="auto"/>
                <w:sz w:val="20"/>
                <w:szCs w:val="20"/>
              </w:rPr>
            </w:pPr>
            <w:r>
              <w:rPr>
                <w:rFonts w:cs="宋体"/>
                <w:b/>
                <w:color w:val="auto"/>
                <w:sz w:val="20"/>
                <w:szCs w:val="20"/>
              </w:rPr>
              <w:t>本年支出</w:t>
            </w:r>
          </w:p>
        </w:tc>
      </w:tr>
      <w:tr w14:paraId="4BA77D0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9D6D">
            <w:pPr>
              <w:jc w:val="center"/>
              <w:textAlignment w:val="center"/>
              <w:rPr>
                <w:rFonts w:hint="default" w:cs="宋体"/>
                <w:b/>
                <w:color w:val="auto"/>
                <w:sz w:val="20"/>
                <w:szCs w:val="20"/>
              </w:rPr>
            </w:pPr>
            <w:r>
              <w:rPr>
                <w:rFonts w:cs="宋体"/>
                <w:b/>
                <w:color w:val="auto"/>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F26DF">
            <w:pPr>
              <w:jc w:val="center"/>
              <w:textAlignment w:val="center"/>
              <w:rPr>
                <w:rFonts w:hint="default" w:cs="宋体"/>
                <w:b/>
                <w:color w:val="auto"/>
                <w:sz w:val="20"/>
                <w:szCs w:val="20"/>
              </w:rPr>
            </w:pPr>
            <w:r>
              <w:rPr>
                <w:rFonts w:cs="宋体"/>
                <w:b/>
                <w:color w:val="auto"/>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28CA6">
            <w:pPr>
              <w:jc w:val="center"/>
              <w:textAlignment w:val="center"/>
              <w:rPr>
                <w:rFonts w:hint="default" w:cs="宋体"/>
                <w:b/>
                <w:color w:val="auto"/>
                <w:sz w:val="20"/>
                <w:szCs w:val="20"/>
              </w:rPr>
            </w:pPr>
            <w:r>
              <w:rPr>
                <w:rFonts w:cs="宋体"/>
                <w:b/>
                <w:color w:val="auto"/>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67C35">
            <w:pPr>
              <w:jc w:val="center"/>
              <w:textAlignment w:val="center"/>
              <w:rPr>
                <w:rFonts w:hint="default" w:cs="宋体"/>
                <w:b/>
                <w:color w:val="auto"/>
                <w:sz w:val="20"/>
                <w:szCs w:val="20"/>
              </w:rPr>
            </w:pPr>
            <w:r>
              <w:rPr>
                <w:rFonts w:cs="宋体"/>
                <w:b/>
                <w:color w:val="auto"/>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4FE04">
            <w:pPr>
              <w:jc w:val="center"/>
              <w:textAlignment w:val="center"/>
              <w:rPr>
                <w:rFonts w:hint="default" w:cs="宋体"/>
                <w:b/>
                <w:color w:val="auto"/>
                <w:sz w:val="20"/>
                <w:szCs w:val="20"/>
              </w:rPr>
            </w:pPr>
            <w:r>
              <w:rPr>
                <w:rFonts w:cs="宋体"/>
                <w:b/>
                <w:color w:val="auto"/>
                <w:sz w:val="20"/>
                <w:szCs w:val="20"/>
              </w:rPr>
              <w:t>项目支出</w:t>
            </w:r>
          </w:p>
        </w:tc>
      </w:tr>
      <w:tr w14:paraId="4196CF3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9806">
            <w:pPr>
              <w:jc w:val="center"/>
              <w:rPr>
                <w:rFonts w:hint="default" w:cs="宋体"/>
                <w:b/>
                <w:color w:val="auto"/>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DAA8B">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28B68">
            <w:pPr>
              <w:jc w:val="center"/>
              <w:rPr>
                <w:rFonts w:hint="default" w:cs="宋体"/>
                <w:b/>
                <w:color w:val="auto"/>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696FE">
            <w:pPr>
              <w:jc w:val="center"/>
              <w:rPr>
                <w:rFonts w:hint="default" w:cs="宋体"/>
                <w:b/>
                <w:color w:val="auto"/>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E9CA6">
            <w:pPr>
              <w:jc w:val="center"/>
              <w:rPr>
                <w:rFonts w:hint="default" w:cs="宋体"/>
                <w:b/>
                <w:color w:val="auto"/>
                <w:sz w:val="20"/>
                <w:szCs w:val="20"/>
              </w:rPr>
            </w:pPr>
          </w:p>
        </w:tc>
      </w:tr>
      <w:tr w14:paraId="64780B8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45AE">
            <w:pPr>
              <w:jc w:val="center"/>
              <w:rPr>
                <w:rFonts w:hint="default" w:cs="宋体"/>
                <w:b/>
                <w:color w:val="auto"/>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40787">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DC7BC">
            <w:pPr>
              <w:jc w:val="center"/>
              <w:rPr>
                <w:rFonts w:hint="default" w:cs="宋体"/>
                <w:b/>
                <w:color w:val="auto"/>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DBF2B">
            <w:pPr>
              <w:jc w:val="center"/>
              <w:rPr>
                <w:rFonts w:hint="default" w:cs="宋体"/>
                <w:b/>
                <w:color w:val="auto"/>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1BB4D">
            <w:pPr>
              <w:jc w:val="center"/>
              <w:rPr>
                <w:rFonts w:hint="default" w:cs="宋体"/>
                <w:b/>
                <w:color w:val="auto"/>
                <w:sz w:val="20"/>
                <w:szCs w:val="20"/>
              </w:rPr>
            </w:pPr>
          </w:p>
        </w:tc>
      </w:tr>
      <w:tr w14:paraId="03C69EB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A624">
            <w:pPr>
              <w:jc w:val="center"/>
              <w:textAlignment w:val="center"/>
              <w:rPr>
                <w:rFonts w:hint="default" w:cs="宋体"/>
                <w:b/>
                <w:color w:val="auto"/>
                <w:sz w:val="20"/>
                <w:szCs w:val="20"/>
              </w:rPr>
            </w:pPr>
            <w:r>
              <w:rPr>
                <w:rFonts w:cs="宋体"/>
                <w:b/>
                <w:color w:val="auto"/>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868D2">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897</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40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EE1A3">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404</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99</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86B0">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492</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42</w:t>
            </w:r>
            <w:r>
              <w:rPr>
                <w:rFonts w:ascii="Times New Roman" w:hAnsi="Times New Roman"/>
                <w:b/>
                <w:color w:val="auto"/>
                <w:sz w:val="20"/>
                <w:u w:color="auto"/>
              </w:rPr>
              <w:t xml:space="preserve"> </w:t>
            </w:r>
          </w:p>
        </w:tc>
      </w:tr>
      <w:tr w14:paraId="40A9FC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4BB4">
            <w:pPr>
              <w:textAlignment w:val="center"/>
              <w:rPr>
                <w:rFonts w:hint="default" w:cs="宋体"/>
                <w:color w:val="auto"/>
                <w:sz w:val="20"/>
                <w:szCs w:val="20"/>
              </w:rPr>
            </w:pPr>
            <w:r>
              <w:rPr>
                <w:rFonts w:hint="default" w:ascii="Times New Roman" w:hAnsi="Times New Roman" w:cs="Times New Roman"/>
                <w:b/>
                <w:color w:val="auto"/>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1B7C1">
            <w:pPr>
              <w:textAlignment w:val="center"/>
              <w:rPr>
                <w:rFonts w:hint="default" w:cs="宋体"/>
                <w:color w:val="auto"/>
                <w:sz w:val="20"/>
                <w:szCs w:val="20"/>
              </w:rPr>
            </w:pPr>
            <w:r>
              <w:rPr>
                <w:rFonts w:cs="宋体"/>
                <w:b/>
                <w:color w:val="auto"/>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B8D2">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842</w:t>
            </w:r>
            <w:r>
              <w:rPr>
                <w:rFonts w:hint="default" w:ascii="Times New Roman" w:hAnsi="Times New Roman"/>
                <w:b/>
                <w:color w:val="auto"/>
                <w:sz w:val="20"/>
                <w:szCs w:val="20"/>
              </w:rPr>
              <w:t>.</w:t>
            </w:r>
            <w:r>
              <w:rPr>
                <w:rFonts w:hint="default" w:ascii="Times New Roman" w:hAnsi="Times New Roman" w:cs="Times New Roman"/>
                <w:b/>
                <w:color w:val="auto"/>
                <w:sz w:val="20"/>
                <w:szCs w:val="20"/>
              </w:rPr>
              <w:t>52</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9709">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350</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B905">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492</w:t>
            </w:r>
            <w:r>
              <w:rPr>
                <w:rFonts w:hint="default" w:ascii="Times New Roman" w:hAnsi="Times New Roman"/>
                <w:b/>
                <w:color w:val="auto"/>
                <w:sz w:val="20"/>
                <w:szCs w:val="20"/>
              </w:rPr>
              <w:t>.</w:t>
            </w:r>
            <w:r>
              <w:rPr>
                <w:rFonts w:hint="default" w:ascii="Times New Roman" w:hAnsi="Times New Roman" w:cs="Times New Roman"/>
                <w:b/>
                <w:color w:val="auto"/>
                <w:sz w:val="20"/>
                <w:szCs w:val="20"/>
              </w:rPr>
              <w:t>42</w:t>
            </w:r>
            <w:r>
              <w:rPr>
                <w:rFonts w:ascii="Times New Roman" w:hAnsi="Times New Roman"/>
                <w:b/>
                <w:color w:val="auto"/>
                <w:sz w:val="20"/>
                <w:u w:color="auto"/>
              </w:rPr>
              <w:t xml:space="preserve"> </w:t>
            </w:r>
          </w:p>
        </w:tc>
      </w:tr>
      <w:tr w14:paraId="62A14F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23D8">
            <w:pPr>
              <w:textAlignment w:val="center"/>
              <w:rPr>
                <w:rFonts w:hint="default" w:cs="宋体"/>
                <w:color w:val="auto"/>
                <w:sz w:val="20"/>
                <w:szCs w:val="20"/>
              </w:rPr>
            </w:pPr>
            <w:r>
              <w:rPr>
                <w:rFonts w:hint="default" w:ascii="Times New Roman" w:hAnsi="Times New Roman" w:cs="Times New Roman"/>
                <w:b/>
                <w:color w:val="auto"/>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75816">
            <w:pPr>
              <w:textAlignment w:val="center"/>
              <w:rPr>
                <w:rFonts w:hint="default" w:cs="宋体"/>
                <w:color w:val="auto"/>
                <w:sz w:val="20"/>
                <w:szCs w:val="20"/>
              </w:rPr>
            </w:pPr>
            <w:r>
              <w:rPr>
                <w:rFonts w:cs="宋体"/>
                <w:b/>
                <w:color w:val="auto"/>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A3278">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833</w:t>
            </w:r>
            <w:r>
              <w:rPr>
                <w:rFonts w:hint="default" w:ascii="Times New Roman" w:hAnsi="Times New Roman"/>
                <w:b/>
                <w:color w:val="auto"/>
                <w:sz w:val="20"/>
                <w:szCs w:val="20"/>
              </w:rPr>
              <w:t>.</w:t>
            </w:r>
            <w:r>
              <w:rPr>
                <w:rFonts w:hint="default" w:ascii="Times New Roman" w:hAnsi="Times New Roman" w:cs="Times New Roman"/>
                <w:b/>
                <w:color w:val="auto"/>
                <w:sz w:val="20"/>
                <w:szCs w:val="20"/>
              </w:rPr>
              <w:t>32</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AE58">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350</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F17E3">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483</w:t>
            </w:r>
            <w:r>
              <w:rPr>
                <w:rFonts w:hint="default" w:ascii="Times New Roman" w:hAnsi="Times New Roman"/>
                <w:b/>
                <w:color w:val="auto"/>
                <w:sz w:val="20"/>
                <w:szCs w:val="20"/>
              </w:rPr>
              <w:t>.</w:t>
            </w:r>
            <w:r>
              <w:rPr>
                <w:rFonts w:hint="default" w:ascii="Times New Roman" w:hAnsi="Times New Roman" w:cs="Times New Roman"/>
                <w:b/>
                <w:color w:val="auto"/>
                <w:sz w:val="20"/>
                <w:szCs w:val="20"/>
              </w:rPr>
              <w:t>22</w:t>
            </w:r>
            <w:r>
              <w:rPr>
                <w:rFonts w:ascii="Times New Roman" w:hAnsi="Times New Roman"/>
                <w:b/>
                <w:color w:val="auto"/>
                <w:sz w:val="20"/>
                <w:u w:color="auto"/>
              </w:rPr>
              <w:t xml:space="preserve"> </w:t>
            </w:r>
          </w:p>
        </w:tc>
      </w:tr>
      <w:tr w14:paraId="777214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535C">
            <w:pPr>
              <w:textAlignment w:val="center"/>
              <w:rPr>
                <w:rFonts w:hint="default" w:cs="宋体"/>
                <w:color w:val="auto"/>
                <w:sz w:val="20"/>
                <w:szCs w:val="20"/>
              </w:rPr>
            </w:pPr>
            <w:r>
              <w:rPr>
                <w:rFonts w:hint="default" w:ascii="Times New Roman" w:hAnsi="Times New Roman" w:cs="Times New Roman"/>
                <w:color w:val="auto"/>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A3C04">
            <w:pPr>
              <w:textAlignment w:val="center"/>
              <w:rPr>
                <w:rFonts w:hint="default" w:cs="宋体"/>
                <w:color w:val="auto"/>
                <w:sz w:val="20"/>
                <w:szCs w:val="20"/>
              </w:rPr>
            </w:pPr>
            <w:r>
              <w:rPr>
                <w:rFonts w:cs="宋体"/>
                <w:color w:val="auto"/>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7B459">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833</w:t>
            </w:r>
            <w:r>
              <w:rPr>
                <w:rFonts w:hint="default" w:ascii="Times New Roman" w:hAnsi="Times New Roman"/>
                <w:color w:val="auto"/>
                <w:sz w:val="20"/>
                <w:szCs w:val="20"/>
              </w:rPr>
              <w:t>.</w:t>
            </w:r>
            <w:r>
              <w:rPr>
                <w:rFonts w:hint="default" w:ascii="Times New Roman" w:hAnsi="Times New Roman" w:cs="Times New Roman"/>
                <w:color w:val="auto"/>
                <w:sz w:val="20"/>
                <w:szCs w:val="20"/>
              </w:rPr>
              <w:t>32</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BC65C">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350</w:t>
            </w:r>
            <w:r>
              <w:rPr>
                <w:rFonts w:hint="default" w:ascii="Times New Roman" w:hAnsi="Times New Roman"/>
                <w:color w:val="auto"/>
                <w:sz w:val="20"/>
                <w:szCs w:val="20"/>
              </w:rPr>
              <w:t>.</w:t>
            </w:r>
            <w:r>
              <w:rPr>
                <w:rFonts w:hint="default" w:ascii="Times New Roman" w:hAnsi="Times New Roman" w:cs="Times New Roman"/>
                <w:color w:val="auto"/>
                <w:sz w:val="20"/>
                <w:szCs w:val="20"/>
              </w:rPr>
              <w:t>10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5571F">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483</w:t>
            </w:r>
            <w:r>
              <w:rPr>
                <w:rFonts w:hint="default" w:ascii="Times New Roman" w:hAnsi="Times New Roman"/>
                <w:color w:val="auto"/>
                <w:sz w:val="20"/>
                <w:szCs w:val="20"/>
              </w:rPr>
              <w:t>.</w:t>
            </w:r>
            <w:r>
              <w:rPr>
                <w:rFonts w:hint="default" w:ascii="Times New Roman" w:hAnsi="Times New Roman" w:cs="Times New Roman"/>
                <w:color w:val="auto"/>
                <w:sz w:val="20"/>
                <w:szCs w:val="20"/>
              </w:rPr>
              <w:t>22</w:t>
            </w:r>
            <w:r>
              <w:rPr>
                <w:rFonts w:ascii="Times New Roman" w:hAnsi="Times New Roman"/>
                <w:color w:val="auto"/>
                <w:sz w:val="20"/>
                <w:u w:color="auto"/>
              </w:rPr>
              <w:t xml:space="preserve"> </w:t>
            </w:r>
          </w:p>
        </w:tc>
      </w:tr>
      <w:tr w14:paraId="3D1377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D297">
            <w:pPr>
              <w:textAlignment w:val="center"/>
              <w:rPr>
                <w:rFonts w:hint="default" w:cs="宋体"/>
                <w:color w:val="auto"/>
                <w:sz w:val="20"/>
                <w:szCs w:val="20"/>
              </w:rPr>
            </w:pPr>
            <w:r>
              <w:rPr>
                <w:rFonts w:hint="default" w:ascii="Times New Roman" w:hAnsi="Times New Roman" w:cs="Times New Roman"/>
                <w:b/>
                <w:color w:val="auto"/>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60D31">
            <w:pPr>
              <w:textAlignment w:val="center"/>
              <w:rPr>
                <w:rFonts w:hint="default" w:cs="宋体"/>
                <w:color w:val="auto"/>
                <w:sz w:val="20"/>
                <w:szCs w:val="20"/>
              </w:rPr>
            </w:pPr>
            <w:r>
              <w:rPr>
                <w:rFonts w:cs="宋体"/>
                <w:b/>
                <w:color w:val="auto"/>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6393">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9</w:t>
            </w:r>
            <w:r>
              <w:rPr>
                <w:rFonts w:hint="default" w:ascii="Times New Roman" w:hAnsi="Times New Roman"/>
                <w:b/>
                <w:color w:val="auto"/>
                <w:sz w:val="20"/>
                <w:szCs w:val="20"/>
              </w:rPr>
              <w:t>.</w:t>
            </w:r>
            <w:r>
              <w:rPr>
                <w:rFonts w:hint="default" w:ascii="Times New Roman" w:hAnsi="Times New Roman" w:cs="Times New Roman"/>
                <w:b/>
                <w:color w:val="auto"/>
                <w:sz w:val="20"/>
                <w:szCs w:val="20"/>
              </w:rPr>
              <w:t>20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6929C">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03F7F">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9</w:t>
            </w:r>
            <w:r>
              <w:rPr>
                <w:rFonts w:hint="default" w:ascii="Times New Roman" w:hAnsi="Times New Roman"/>
                <w:b/>
                <w:color w:val="auto"/>
                <w:sz w:val="20"/>
                <w:szCs w:val="20"/>
              </w:rPr>
              <w:t>.</w:t>
            </w:r>
            <w:r>
              <w:rPr>
                <w:rFonts w:hint="default" w:ascii="Times New Roman" w:hAnsi="Times New Roman" w:cs="Times New Roman"/>
                <w:b/>
                <w:color w:val="auto"/>
                <w:sz w:val="20"/>
                <w:szCs w:val="20"/>
              </w:rPr>
              <w:t>20</w:t>
            </w:r>
            <w:r>
              <w:rPr>
                <w:rFonts w:ascii="Times New Roman" w:hAnsi="Times New Roman"/>
                <w:b/>
                <w:color w:val="auto"/>
                <w:sz w:val="20"/>
                <w:u w:color="auto"/>
              </w:rPr>
              <w:t xml:space="preserve"> </w:t>
            </w:r>
          </w:p>
        </w:tc>
      </w:tr>
      <w:tr w14:paraId="4BF5B2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019F">
            <w:pPr>
              <w:textAlignment w:val="center"/>
              <w:rPr>
                <w:rFonts w:hint="default" w:cs="宋体"/>
                <w:color w:val="auto"/>
                <w:sz w:val="20"/>
                <w:szCs w:val="20"/>
              </w:rPr>
            </w:pPr>
            <w:r>
              <w:rPr>
                <w:rFonts w:hint="default" w:ascii="Times New Roman" w:hAnsi="Times New Roman" w:cs="Times New Roman"/>
                <w:color w:val="auto"/>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AED67">
            <w:pPr>
              <w:textAlignment w:val="center"/>
              <w:rPr>
                <w:rFonts w:hint="default" w:cs="宋体"/>
                <w:color w:val="auto"/>
                <w:sz w:val="20"/>
                <w:szCs w:val="20"/>
              </w:rPr>
            </w:pPr>
            <w:r>
              <w:rPr>
                <w:rFonts w:cs="宋体"/>
                <w:color w:val="auto"/>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09F4">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9</w:t>
            </w:r>
            <w:r>
              <w:rPr>
                <w:rFonts w:hint="default" w:ascii="Times New Roman" w:hAnsi="Times New Roman"/>
                <w:color w:val="auto"/>
                <w:sz w:val="20"/>
                <w:szCs w:val="20"/>
              </w:rPr>
              <w:t>.</w:t>
            </w:r>
            <w:r>
              <w:rPr>
                <w:rFonts w:hint="default" w:ascii="Times New Roman" w:hAnsi="Times New Roman" w:cs="Times New Roman"/>
                <w:color w:val="auto"/>
                <w:sz w:val="20"/>
                <w:szCs w:val="20"/>
              </w:rPr>
              <w:t>20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8CCF9">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9C9E0">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9</w:t>
            </w:r>
            <w:r>
              <w:rPr>
                <w:rFonts w:hint="default" w:ascii="Times New Roman" w:hAnsi="Times New Roman"/>
                <w:color w:val="auto"/>
                <w:sz w:val="20"/>
                <w:szCs w:val="20"/>
              </w:rPr>
              <w:t>.</w:t>
            </w:r>
            <w:r>
              <w:rPr>
                <w:rFonts w:hint="default" w:ascii="Times New Roman" w:hAnsi="Times New Roman" w:cs="Times New Roman"/>
                <w:color w:val="auto"/>
                <w:sz w:val="20"/>
                <w:szCs w:val="20"/>
              </w:rPr>
              <w:t>20</w:t>
            </w:r>
            <w:r>
              <w:rPr>
                <w:rFonts w:ascii="Times New Roman" w:hAnsi="Times New Roman"/>
                <w:color w:val="auto"/>
                <w:sz w:val="20"/>
                <w:u w:color="auto"/>
              </w:rPr>
              <w:t xml:space="preserve"> </w:t>
            </w:r>
          </w:p>
        </w:tc>
      </w:tr>
      <w:tr w14:paraId="2F7984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4E39">
            <w:pPr>
              <w:textAlignment w:val="center"/>
              <w:rPr>
                <w:rFonts w:hint="default" w:cs="宋体"/>
                <w:color w:val="auto"/>
                <w:sz w:val="20"/>
                <w:szCs w:val="20"/>
              </w:rPr>
            </w:pPr>
            <w:r>
              <w:rPr>
                <w:rFonts w:hint="default" w:ascii="Times New Roman" w:hAnsi="Times New Roman" w:cs="Times New Roman"/>
                <w:b/>
                <w:color w:val="auto"/>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2C5B">
            <w:pPr>
              <w:textAlignment w:val="center"/>
              <w:rPr>
                <w:rFonts w:hint="default" w:cs="宋体"/>
                <w:color w:val="auto"/>
                <w:sz w:val="20"/>
                <w:szCs w:val="20"/>
              </w:rPr>
            </w:pPr>
            <w:r>
              <w:rPr>
                <w:rFonts w:cs="宋体"/>
                <w:b/>
                <w:color w:val="auto"/>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9C900">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763F">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691EF">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766B53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715E">
            <w:pPr>
              <w:textAlignment w:val="center"/>
              <w:rPr>
                <w:rFonts w:hint="default" w:cs="宋体"/>
                <w:color w:val="auto"/>
                <w:sz w:val="20"/>
                <w:szCs w:val="20"/>
              </w:rPr>
            </w:pPr>
            <w:r>
              <w:rPr>
                <w:rFonts w:hint="default" w:ascii="Times New Roman" w:hAnsi="Times New Roman" w:cs="Times New Roman"/>
                <w:b/>
                <w:color w:val="auto"/>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D3B94">
            <w:pPr>
              <w:textAlignment w:val="center"/>
              <w:rPr>
                <w:rFonts w:hint="default" w:cs="宋体"/>
                <w:color w:val="auto"/>
                <w:sz w:val="20"/>
                <w:szCs w:val="20"/>
              </w:rPr>
            </w:pPr>
            <w:r>
              <w:rPr>
                <w:rFonts w:cs="宋体"/>
                <w:b/>
                <w:color w:val="auto"/>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A50B3">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5102C">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37</w:t>
            </w:r>
            <w:r>
              <w:rPr>
                <w:rFonts w:hint="default" w:ascii="Times New Roman" w:hAnsi="Times New Roman"/>
                <w:b/>
                <w:color w:val="auto"/>
                <w:sz w:val="20"/>
                <w:szCs w:val="20"/>
              </w:rPr>
              <w:t>.</w:t>
            </w:r>
            <w:r>
              <w:rPr>
                <w:rFonts w:hint="default" w:ascii="Times New Roman" w:hAnsi="Times New Roman" w:cs="Times New Roman"/>
                <w:b/>
                <w:color w:val="auto"/>
                <w:sz w:val="20"/>
                <w:szCs w:val="20"/>
              </w:rPr>
              <w:t>51</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0462">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2FE146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AE4E">
            <w:pPr>
              <w:textAlignment w:val="center"/>
              <w:rPr>
                <w:rFonts w:hint="default" w:cs="宋体"/>
                <w:color w:val="auto"/>
                <w:sz w:val="20"/>
                <w:szCs w:val="20"/>
              </w:rPr>
            </w:pPr>
            <w:r>
              <w:rPr>
                <w:rFonts w:hint="default" w:ascii="Times New Roman" w:hAnsi="Times New Roman" w:cs="Times New Roman"/>
                <w:color w:val="auto"/>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1B4F">
            <w:pPr>
              <w:textAlignment w:val="center"/>
              <w:rPr>
                <w:rFonts w:hint="default" w:cs="宋体"/>
                <w:color w:val="auto"/>
                <w:sz w:val="20"/>
                <w:szCs w:val="20"/>
              </w:rPr>
            </w:pPr>
            <w:r>
              <w:rPr>
                <w:rFonts w:cs="宋体"/>
                <w:color w:val="auto"/>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A6CF2">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25</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280E">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25</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057D3">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257587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96CC">
            <w:pPr>
              <w:textAlignment w:val="center"/>
              <w:rPr>
                <w:rFonts w:hint="default" w:cs="宋体"/>
                <w:color w:val="auto"/>
                <w:sz w:val="20"/>
                <w:szCs w:val="20"/>
              </w:rPr>
            </w:pPr>
            <w:r>
              <w:rPr>
                <w:rFonts w:hint="default" w:ascii="Times New Roman" w:hAnsi="Times New Roman" w:cs="Times New Roman"/>
                <w:color w:val="auto"/>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AA7A7">
            <w:pPr>
              <w:textAlignment w:val="center"/>
              <w:rPr>
                <w:rFonts w:hint="default" w:cs="宋体"/>
                <w:color w:val="auto"/>
                <w:sz w:val="20"/>
                <w:szCs w:val="20"/>
              </w:rPr>
            </w:pPr>
            <w:r>
              <w:rPr>
                <w:rFonts w:cs="宋体"/>
                <w:color w:val="auto"/>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38073">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1D715">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12</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4315">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6E2AEC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A21D">
            <w:pPr>
              <w:textAlignment w:val="center"/>
              <w:rPr>
                <w:rFonts w:hint="default" w:cs="宋体"/>
                <w:color w:val="auto"/>
                <w:sz w:val="20"/>
                <w:szCs w:val="20"/>
              </w:rPr>
            </w:pPr>
            <w:r>
              <w:rPr>
                <w:rFonts w:hint="default" w:ascii="Times New Roman" w:hAnsi="Times New Roman" w:cs="Times New Roman"/>
                <w:b/>
                <w:color w:val="auto"/>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37F69">
            <w:pPr>
              <w:textAlignment w:val="center"/>
              <w:rPr>
                <w:rFonts w:hint="default" w:cs="宋体"/>
                <w:color w:val="auto"/>
                <w:sz w:val="20"/>
                <w:szCs w:val="20"/>
              </w:rPr>
            </w:pPr>
            <w:r>
              <w:rPr>
                <w:rFonts w:cs="宋体"/>
                <w:b/>
                <w:color w:val="auto"/>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784E">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410F">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6E49C">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7076C7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5275">
            <w:pPr>
              <w:textAlignment w:val="center"/>
              <w:rPr>
                <w:rFonts w:hint="default" w:cs="宋体"/>
                <w:color w:val="auto"/>
                <w:sz w:val="20"/>
                <w:szCs w:val="20"/>
              </w:rPr>
            </w:pPr>
            <w:r>
              <w:rPr>
                <w:rFonts w:hint="default" w:ascii="Times New Roman" w:hAnsi="Times New Roman" w:cs="Times New Roman"/>
                <w:b/>
                <w:color w:val="auto"/>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57763">
            <w:pPr>
              <w:textAlignment w:val="center"/>
              <w:rPr>
                <w:rFonts w:hint="default" w:cs="宋体"/>
                <w:color w:val="auto"/>
                <w:sz w:val="20"/>
                <w:szCs w:val="20"/>
              </w:rPr>
            </w:pPr>
            <w:r>
              <w:rPr>
                <w:rFonts w:cs="宋体"/>
                <w:b/>
                <w:color w:val="auto"/>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63B1">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2B8D">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12</w:t>
            </w:r>
            <w:r>
              <w:rPr>
                <w:rFonts w:hint="default" w:ascii="Times New Roman" w:hAnsi="Times New Roman"/>
                <w:b/>
                <w:color w:val="auto"/>
                <w:sz w:val="20"/>
                <w:szCs w:val="20"/>
              </w:rPr>
              <w:t>.</w:t>
            </w:r>
            <w:r>
              <w:rPr>
                <w:rFonts w:hint="default" w:ascii="Times New Roman" w:hAnsi="Times New Roman" w:cs="Times New Roman"/>
                <w:b/>
                <w:color w:val="auto"/>
                <w:sz w:val="20"/>
                <w:szCs w:val="20"/>
              </w:rPr>
              <w:t>10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0744A">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450620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071F">
            <w:pPr>
              <w:textAlignment w:val="center"/>
              <w:rPr>
                <w:rFonts w:hint="default" w:cs="宋体"/>
                <w:color w:val="auto"/>
                <w:sz w:val="20"/>
                <w:szCs w:val="20"/>
              </w:rPr>
            </w:pPr>
            <w:r>
              <w:rPr>
                <w:rFonts w:hint="default" w:ascii="Times New Roman" w:hAnsi="Times New Roman" w:cs="Times New Roman"/>
                <w:color w:val="auto"/>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D0A7">
            <w:pPr>
              <w:textAlignment w:val="center"/>
              <w:rPr>
                <w:rFonts w:hint="default" w:cs="宋体"/>
                <w:color w:val="auto"/>
                <w:sz w:val="20"/>
                <w:szCs w:val="20"/>
              </w:rPr>
            </w:pPr>
            <w:r>
              <w:rPr>
                <w:rFonts w:cs="宋体"/>
                <w:color w:val="auto"/>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DF3F7">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10</w:t>
            </w:r>
            <w:r>
              <w:rPr>
                <w:rFonts w:hint="default" w:ascii="Times New Roman" w:hAnsi="Times New Roman"/>
                <w:color w:val="auto"/>
                <w:sz w:val="20"/>
                <w:szCs w:val="20"/>
              </w:rPr>
              <w:t>.</w:t>
            </w:r>
            <w:r>
              <w:rPr>
                <w:rFonts w:hint="default" w:ascii="Times New Roman" w:hAnsi="Times New Roman" w:cs="Times New Roman"/>
                <w:color w:val="auto"/>
                <w:sz w:val="20"/>
                <w:szCs w:val="20"/>
              </w:rPr>
              <w:t>59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E9D45">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10</w:t>
            </w:r>
            <w:r>
              <w:rPr>
                <w:rFonts w:hint="default" w:ascii="Times New Roman" w:hAnsi="Times New Roman"/>
                <w:color w:val="auto"/>
                <w:sz w:val="20"/>
                <w:szCs w:val="20"/>
              </w:rPr>
              <w:t>.</w:t>
            </w:r>
            <w:r>
              <w:rPr>
                <w:rFonts w:hint="default" w:ascii="Times New Roman" w:hAnsi="Times New Roman" w:cs="Times New Roman"/>
                <w:color w:val="auto"/>
                <w:sz w:val="20"/>
                <w:szCs w:val="20"/>
              </w:rPr>
              <w:t>59</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41225">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10AC53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C05C">
            <w:pPr>
              <w:textAlignment w:val="center"/>
              <w:rPr>
                <w:rFonts w:hint="default" w:cs="宋体"/>
                <w:color w:val="auto"/>
                <w:sz w:val="20"/>
                <w:szCs w:val="20"/>
              </w:rPr>
            </w:pPr>
            <w:r>
              <w:rPr>
                <w:rFonts w:hint="default" w:ascii="Times New Roman" w:hAnsi="Times New Roman" w:cs="Times New Roman"/>
                <w:color w:val="auto"/>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BCB93">
            <w:pPr>
              <w:textAlignment w:val="center"/>
              <w:rPr>
                <w:rFonts w:hint="default" w:cs="宋体"/>
                <w:color w:val="auto"/>
                <w:sz w:val="20"/>
                <w:szCs w:val="20"/>
              </w:rPr>
            </w:pPr>
            <w:r>
              <w:rPr>
                <w:rFonts w:cs="宋体"/>
                <w:color w:val="auto"/>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56C4D">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1</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8B65D">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1</w:t>
            </w:r>
            <w:r>
              <w:rPr>
                <w:rFonts w:hint="default" w:ascii="Times New Roman" w:hAnsi="Times New Roman"/>
                <w:color w:val="auto"/>
                <w:sz w:val="20"/>
                <w:szCs w:val="20"/>
              </w:rPr>
              <w:t>.</w:t>
            </w:r>
            <w:r>
              <w:rPr>
                <w:rFonts w:hint="default" w:ascii="Times New Roman" w:hAnsi="Times New Roman" w:cs="Times New Roman"/>
                <w:color w:val="auto"/>
                <w:sz w:val="20"/>
                <w:szCs w:val="20"/>
              </w:rPr>
              <w:t>50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3FD2F">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48158D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C347">
            <w:pPr>
              <w:textAlignment w:val="center"/>
              <w:rPr>
                <w:rFonts w:hint="default" w:cs="宋体"/>
                <w:color w:val="auto"/>
                <w:sz w:val="20"/>
                <w:szCs w:val="20"/>
              </w:rPr>
            </w:pPr>
            <w:r>
              <w:rPr>
                <w:rFonts w:hint="default" w:ascii="Times New Roman" w:hAnsi="Times New Roman" w:cs="Times New Roman"/>
                <w:b/>
                <w:color w:val="auto"/>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9BD05">
            <w:pPr>
              <w:textAlignment w:val="center"/>
              <w:rPr>
                <w:rFonts w:hint="default" w:cs="宋体"/>
                <w:color w:val="auto"/>
                <w:sz w:val="20"/>
                <w:szCs w:val="20"/>
              </w:rPr>
            </w:pPr>
            <w:r>
              <w:rPr>
                <w:rFonts w:cs="宋体"/>
                <w:b/>
                <w:color w:val="auto"/>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559A7">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D686">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FB76">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2F8B52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E3F9">
            <w:pPr>
              <w:textAlignment w:val="center"/>
              <w:rPr>
                <w:rFonts w:hint="default" w:cs="宋体"/>
                <w:color w:val="auto"/>
                <w:sz w:val="20"/>
                <w:szCs w:val="20"/>
              </w:rPr>
            </w:pPr>
            <w:r>
              <w:rPr>
                <w:rFonts w:hint="default" w:ascii="Times New Roman" w:hAnsi="Times New Roman" w:cs="Times New Roman"/>
                <w:b/>
                <w:color w:val="auto"/>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FE086">
            <w:pPr>
              <w:textAlignment w:val="center"/>
              <w:rPr>
                <w:rFonts w:hint="default" w:cs="宋体"/>
                <w:color w:val="auto"/>
                <w:sz w:val="20"/>
                <w:szCs w:val="20"/>
              </w:rPr>
            </w:pPr>
            <w:r>
              <w:rPr>
                <w:rFonts w:cs="宋体"/>
                <w:b/>
                <w:color w:val="auto"/>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C036A">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64036">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5</w:t>
            </w:r>
            <w:r>
              <w:rPr>
                <w:rFonts w:hint="default" w:ascii="Times New Roman" w:hAnsi="Times New Roman"/>
                <w:b/>
                <w:color w:val="auto"/>
                <w:sz w:val="20"/>
                <w:szCs w:val="20"/>
              </w:rPr>
              <w:t>.</w:t>
            </w:r>
            <w:r>
              <w:rPr>
                <w:rFonts w:hint="default" w:ascii="Times New Roman" w:hAnsi="Times New Roman" w:cs="Times New Roman"/>
                <w:b/>
                <w:color w:val="auto"/>
                <w:sz w:val="20"/>
                <w:szCs w:val="20"/>
              </w:rPr>
              <w:t>29</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C01C">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color w:val="auto"/>
                <w:sz w:val="20"/>
                <w:szCs w:val="20"/>
              </w:rPr>
              <w:t>0</w:t>
            </w:r>
            <w:r>
              <w:rPr>
                <w:rFonts w:hint="default" w:ascii="Times New Roman" w:hAnsi="Times New Roman"/>
                <w:b/>
                <w:color w:val="auto"/>
                <w:sz w:val="20"/>
                <w:szCs w:val="20"/>
              </w:rPr>
              <w:t>.</w:t>
            </w:r>
            <w:r>
              <w:rPr>
                <w:rFonts w:hint="default" w:ascii="Times New Roman" w:hAnsi="Times New Roman" w:cs="Times New Roman"/>
                <w:b/>
                <w:color w:val="auto"/>
                <w:sz w:val="20"/>
                <w:szCs w:val="20"/>
              </w:rPr>
              <w:t>00</w:t>
            </w:r>
            <w:r>
              <w:rPr>
                <w:rFonts w:ascii="Times New Roman" w:hAnsi="Times New Roman"/>
                <w:b/>
                <w:color w:val="auto"/>
                <w:sz w:val="20"/>
                <w:u w:color="auto"/>
              </w:rPr>
              <w:t xml:space="preserve"> </w:t>
            </w:r>
          </w:p>
        </w:tc>
      </w:tr>
      <w:tr w14:paraId="452EE6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17C7">
            <w:pPr>
              <w:textAlignment w:val="center"/>
              <w:rPr>
                <w:rFonts w:hint="default" w:cs="宋体"/>
                <w:color w:val="auto"/>
                <w:sz w:val="20"/>
                <w:szCs w:val="20"/>
              </w:rPr>
            </w:pPr>
            <w:r>
              <w:rPr>
                <w:rFonts w:hint="default" w:ascii="Times New Roman" w:hAnsi="Times New Roman" w:cs="Times New Roman"/>
                <w:color w:val="auto"/>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88ABA">
            <w:pPr>
              <w:textAlignment w:val="center"/>
              <w:rPr>
                <w:rFonts w:hint="default" w:cs="宋体"/>
                <w:color w:val="auto"/>
                <w:sz w:val="20"/>
                <w:szCs w:val="20"/>
              </w:rPr>
            </w:pPr>
            <w:r>
              <w:rPr>
                <w:rFonts w:cs="宋体"/>
                <w:color w:val="auto"/>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AC8F9">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4</w:t>
            </w:r>
            <w:r>
              <w:rPr>
                <w:rFonts w:hint="default" w:ascii="Times New Roman" w:hAnsi="Times New Roman"/>
                <w:color w:val="auto"/>
                <w:sz w:val="20"/>
                <w:szCs w:val="20"/>
              </w:rPr>
              <w:t>.</w:t>
            </w:r>
            <w:r>
              <w:rPr>
                <w:rFonts w:hint="default" w:ascii="Times New Roman" w:hAnsi="Times New Roman" w:cs="Times New Roman"/>
                <w:color w:val="auto"/>
                <w:sz w:val="20"/>
                <w:szCs w:val="20"/>
              </w:rPr>
              <w:t>89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6C6A4">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4</w:t>
            </w:r>
            <w:r>
              <w:rPr>
                <w:rFonts w:hint="default" w:ascii="Times New Roman" w:hAnsi="Times New Roman"/>
                <w:color w:val="auto"/>
                <w:sz w:val="20"/>
                <w:szCs w:val="20"/>
              </w:rPr>
              <w:t>.</w:t>
            </w:r>
            <w:r>
              <w:rPr>
                <w:rFonts w:hint="default" w:ascii="Times New Roman" w:hAnsi="Times New Roman" w:cs="Times New Roman"/>
                <w:color w:val="auto"/>
                <w:sz w:val="20"/>
                <w:szCs w:val="20"/>
              </w:rPr>
              <w:t>89</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8F848">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r w14:paraId="158665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A6DF">
            <w:pPr>
              <w:textAlignment w:val="center"/>
              <w:rPr>
                <w:rFonts w:hint="default" w:cs="宋体"/>
                <w:color w:val="auto"/>
                <w:sz w:val="20"/>
                <w:szCs w:val="20"/>
              </w:rPr>
            </w:pPr>
            <w:r>
              <w:rPr>
                <w:rFonts w:hint="default" w:ascii="Times New Roman" w:hAnsi="Times New Roman" w:cs="Times New Roman"/>
                <w:color w:val="auto"/>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7504">
            <w:pPr>
              <w:textAlignment w:val="center"/>
              <w:rPr>
                <w:rFonts w:hint="default" w:cs="宋体"/>
                <w:color w:val="auto"/>
                <w:sz w:val="20"/>
                <w:szCs w:val="20"/>
              </w:rPr>
            </w:pPr>
            <w:r>
              <w:rPr>
                <w:rFonts w:cs="宋体"/>
                <w:color w:val="auto"/>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3D68">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FDE27">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40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4B8CF">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bl>
    <w:p w14:paraId="6A638526">
      <w:pPr>
        <w:rPr>
          <w:rFonts w:hint="default" w:cs="宋体"/>
          <w:color w:val="auto"/>
          <w:sz w:val="21"/>
          <w:szCs w:val="21"/>
        </w:rPr>
      </w:pPr>
      <w:r>
        <w:rPr>
          <w:rFonts w:cs="宋体"/>
          <w:color w:val="auto"/>
          <w:sz w:val="20"/>
          <w:szCs w:val="20"/>
        </w:rPr>
        <w:t>备注：</w:t>
      </w:r>
      <w:r>
        <w:rPr>
          <w:rFonts w:hint="default" w:ascii="Times New Roman" w:hAnsi="Times New Roman" w:cs="Times New Roman"/>
          <w:color w:val="auto"/>
          <w:sz w:val="20"/>
          <w:szCs w:val="20"/>
        </w:rPr>
        <w:t>1</w:t>
      </w:r>
      <w:r>
        <w:rPr>
          <w:rFonts w:cs="宋体"/>
          <w:color w:val="auto"/>
          <w:sz w:val="20"/>
          <w:szCs w:val="20"/>
        </w:rPr>
        <w:t>.本表反映单位本年度一般公共预算财政拨款支出情况。</w:t>
      </w:r>
      <w:r>
        <w:rPr>
          <w:rFonts w:cs="宋体"/>
          <w:color w:val="auto"/>
          <w:sz w:val="20"/>
          <w:szCs w:val="20"/>
        </w:rPr>
        <w:br w:type="textWrapping"/>
      </w:r>
      <w:r>
        <w:rPr>
          <w:rFonts w:cs="宋体"/>
          <w:color w:val="auto"/>
          <w:sz w:val="20"/>
          <w:szCs w:val="20"/>
        </w:rPr>
        <w:t xml:space="preserve">      </w:t>
      </w:r>
      <w:r>
        <w:rPr>
          <w:rFonts w:hint="default" w:ascii="Times New Roman" w:hAnsi="Times New Roman" w:cs="Times New Roman"/>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p>
    <w:p w14:paraId="16CFB35D">
      <w:pPr>
        <w:ind w:firstLine="630" w:firstLineChars="300"/>
        <w:rPr>
          <w:rFonts w:hint="default" w:cs="宋体"/>
          <w:color w:val="auto"/>
          <w:sz w:val="21"/>
          <w:szCs w:val="21"/>
        </w:rPr>
      </w:pPr>
      <w:r>
        <w:rPr>
          <w:rFonts w:cs="宋体"/>
          <w:color w:val="auto"/>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F6B4F4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BCAA06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31F6D78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84923C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s="宋体"/>
                <w:color w:val="auto"/>
                <w:sz w:val="18"/>
                <w:szCs w:val="18"/>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463" w:type="pct"/>
            <w:tcBorders>
              <w:top w:val="nil"/>
              <w:left w:val="nil"/>
              <w:bottom w:val="nil"/>
              <w:right w:val="nil"/>
            </w:tcBorders>
            <w:shd w:val="clear" w:color="auto" w:fill="auto"/>
            <w:noWrap/>
            <w:tcMar>
              <w:top w:w="15" w:type="dxa"/>
              <w:left w:w="15" w:type="dxa"/>
              <w:right w:w="15" w:type="dxa"/>
            </w:tcMar>
            <w:vAlign w:val="bottom"/>
          </w:tcPr>
          <w:p w14:paraId="1A8A9531">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5BD1B14">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48BF2B2">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C16615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78D130F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5B70B75">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EDCCD6E">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B9D6EDE">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E572E5E">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C74C6B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1109662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96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9CB8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14:paraId="425D15C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92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984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024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87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41A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4B3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85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B31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FA6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14:paraId="542BA93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8E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1AE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0FA4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F0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135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F8B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02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1D1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A54D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14:paraId="652CD6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7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C5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5C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250</w:t>
            </w:r>
            <w:r>
              <w:rPr>
                <w:rFonts w:hint="default" w:ascii="Times New Roman" w:hAnsi="Times New Roman"/>
                <w:color w:val="auto"/>
                <w:sz w:val="18"/>
                <w:szCs w:val="18"/>
              </w:rPr>
              <w:t>.</w:t>
            </w:r>
            <w:r>
              <w:rPr>
                <w:rFonts w:hint="default" w:ascii="Times New Roman" w:hAnsi="Times New Roman" w:cs="Times New Roman"/>
                <w:color w:val="auto"/>
                <w:sz w:val="18"/>
                <w:szCs w:val="18"/>
              </w:rPr>
              <w:t>11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9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C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46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145</w:t>
            </w:r>
            <w:r>
              <w:rPr>
                <w:rFonts w:hint="default" w:ascii="Times New Roman" w:hAnsi="Times New Roman"/>
                <w:color w:val="auto"/>
                <w:sz w:val="18"/>
                <w:szCs w:val="18"/>
              </w:rPr>
              <w:t>.</w:t>
            </w:r>
            <w:r>
              <w:rPr>
                <w:rFonts w:hint="default" w:ascii="Times New Roman" w:hAnsi="Times New Roman" w:cs="Times New Roman"/>
                <w:color w:val="auto"/>
                <w:sz w:val="18"/>
                <w:szCs w:val="18"/>
              </w:rPr>
              <w:t>26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0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01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5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w:t>
            </w:r>
            <w:r>
              <w:rPr>
                <w:rFonts w:hint="default" w:ascii="Times New Roman" w:hAnsi="Times New Roman"/>
                <w:color w:val="auto"/>
                <w:sz w:val="18"/>
                <w:szCs w:val="18"/>
              </w:rPr>
              <w:t>.</w:t>
            </w:r>
            <w:r>
              <w:rPr>
                <w:rFonts w:hint="default" w:ascii="Times New Roman" w:hAnsi="Times New Roman" w:cs="Times New Roman"/>
                <w:color w:val="auto"/>
                <w:sz w:val="18"/>
                <w:szCs w:val="18"/>
              </w:rPr>
              <w:t>11</w:t>
            </w:r>
            <w:r>
              <w:rPr>
                <w:rFonts w:ascii="Times New Roman" w:hAnsi="Times New Roman"/>
                <w:color w:val="auto"/>
                <w:sz w:val="18"/>
                <w:u w:color="auto"/>
              </w:rPr>
              <w:t xml:space="preserve"> </w:t>
            </w:r>
          </w:p>
        </w:tc>
      </w:tr>
      <w:tr w14:paraId="40FE38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F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1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AA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22</w:t>
            </w:r>
            <w:r>
              <w:rPr>
                <w:rFonts w:hint="default" w:ascii="Times New Roman" w:hAnsi="Times New Roman"/>
                <w:color w:val="auto"/>
                <w:sz w:val="18"/>
                <w:szCs w:val="18"/>
              </w:rPr>
              <w:t>.</w:t>
            </w:r>
            <w:r>
              <w:rPr>
                <w:rFonts w:hint="default" w:ascii="Times New Roman" w:hAnsi="Times New Roman" w:cs="Times New Roman"/>
                <w:color w:val="auto"/>
                <w:sz w:val="18"/>
                <w:szCs w:val="18"/>
              </w:rPr>
              <w:t>95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F4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39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B1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11</w:t>
            </w:r>
            <w:r>
              <w:rPr>
                <w:rFonts w:hint="default" w:ascii="Times New Roman" w:hAnsi="Times New Roman"/>
                <w:color w:val="auto"/>
                <w:sz w:val="18"/>
                <w:szCs w:val="18"/>
              </w:rPr>
              <w:t>.</w:t>
            </w:r>
            <w:r>
              <w:rPr>
                <w:rFonts w:hint="default" w:ascii="Times New Roman" w:hAnsi="Times New Roman" w:cs="Times New Roman"/>
                <w:color w:val="auto"/>
                <w:sz w:val="18"/>
                <w:szCs w:val="18"/>
              </w:rPr>
              <w:t>71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4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6D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47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F98F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3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1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3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2</w:t>
            </w:r>
            <w:r>
              <w:rPr>
                <w:rFonts w:hint="default" w:ascii="Times New Roman" w:hAnsi="Times New Roman"/>
                <w:color w:val="auto"/>
                <w:sz w:val="18"/>
                <w:szCs w:val="18"/>
              </w:rPr>
              <w:t>.</w:t>
            </w:r>
            <w:r>
              <w:rPr>
                <w:rFonts w:hint="default" w:ascii="Times New Roman" w:hAnsi="Times New Roman" w:cs="Times New Roman"/>
                <w:color w:val="auto"/>
                <w:sz w:val="18"/>
                <w:szCs w:val="18"/>
              </w:rPr>
              <w:t>48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86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B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9A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2</w:t>
            </w:r>
            <w:r>
              <w:rPr>
                <w:rFonts w:hint="default" w:ascii="Times New Roman" w:hAnsi="Times New Roman"/>
                <w:color w:val="auto"/>
                <w:sz w:val="18"/>
                <w:szCs w:val="18"/>
              </w:rPr>
              <w:t>.</w:t>
            </w:r>
            <w:r>
              <w:rPr>
                <w:rFonts w:hint="default" w:ascii="Times New Roman" w:hAnsi="Times New Roman" w:cs="Times New Roman"/>
                <w:color w:val="auto"/>
                <w:sz w:val="18"/>
                <w:szCs w:val="18"/>
              </w:rPr>
              <w:t>14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A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6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0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8</w:t>
            </w:r>
            <w:r>
              <w:rPr>
                <w:rFonts w:hint="default" w:ascii="Times New Roman" w:hAnsi="Times New Roman"/>
                <w:color w:val="auto"/>
                <w:sz w:val="18"/>
                <w:szCs w:val="18"/>
              </w:rPr>
              <w:t>.</w:t>
            </w:r>
            <w:r>
              <w:rPr>
                <w:rFonts w:hint="default" w:ascii="Times New Roman" w:hAnsi="Times New Roman" w:cs="Times New Roman"/>
                <w:color w:val="auto"/>
                <w:sz w:val="18"/>
                <w:szCs w:val="18"/>
              </w:rPr>
              <w:t>11</w:t>
            </w:r>
            <w:r>
              <w:rPr>
                <w:rFonts w:ascii="Times New Roman" w:hAnsi="Times New Roman"/>
                <w:color w:val="auto"/>
                <w:sz w:val="18"/>
                <w:u w:color="auto"/>
              </w:rPr>
              <w:t xml:space="preserve"> </w:t>
            </w:r>
          </w:p>
        </w:tc>
      </w:tr>
      <w:tr w14:paraId="5E3197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E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8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5C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A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DC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9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C7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B4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D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7BDF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3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5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E0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B7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50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9F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5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67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97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7CA7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1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5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F5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105</w:t>
            </w:r>
            <w:r>
              <w:rPr>
                <w:rFonts w:hint="default" w:ascii="Times New Roman" w:hAnsi="Times New Roman"/>
                <w:color w:val="auto"/>
                <w:sz w:val="18"/>
                <w:szCs w:val="18"/>
              </w:rPr>
              <w:t>.</w:t>
            </w:r>
            <w:r>
              <w:rPr>
                <w:rFonts w:hint="default" w:ascii="Times New Roman" w:hAnsi="Times New Roman" w:cs="Times New Roman"/>
                <w:color w:val="auto"/>
                <w:sz w:val="18"/>
                <w:szCs w:val="18"/>
              </w:rPr>
              <w:t>73</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0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2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D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0</w:t>
            </w:r>
            <w:r>
              <w:rPr>
                <w:rFonts w:hint="default" w:ascii="Times New Roman" w:hAnsi="Times New Roman"/>
                <w:color w:val="auto"/>
                <w:sz w:val="18"/>
                <w:szCs w:val="18"/>
              </w:rPr>
              <w:t>.</w:t>
            </w:r>
            <w:r>
              <w:rPr>
                <w:rFonts w:hint="default" w:ascii="Times New Roman" w:hAnsi="Times New Roman" w:cs="Times New Roman"/>
                <w:color w:val="auto"/>
                <w:sz w:val="18"/>
                <w:szCs w:val="18"/>
              </w:rPr>
              <w:t>17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D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29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FF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9B4F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E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D1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3B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37</w:t>
            </w:r>
            <w:r>
              <w:rPr>
                <w:rFonts w:hint="default" w:ascii="Times New Roman" w:hAnsi="Times New Roman"/>
                <w:color w:val="auto"/>
                <w:sz w:val="18"/>
                <w:szCs w:val="18"/>
              </w:rPr>
              <w:t>.</w:t>
            </w:r>
            <w:r>
              <w:rPr>
                <w:rFonts w:hint="default" w:ascii="Times New Roman" w:hAnsi="Times New Roman" w:cs="Times New Roman"/>
                <w:color w:val="auto"/>
                <w:sz w:val="18"/>
                <w:szCs w:val="18"/>
              </w:rPr>
              <w:t>51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9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B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12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0</w:t>
            </w:r>
            <w:r>
              <w:rPr>
                <w:rFonts w:hint="default" w:ascii="Times New Roman" w:hAnsi="Times New Roman"/>
                <w:color w:val="auto"/>
                <w:sz w:val="18"/>
                <w:szCs w:val="18"/>
              </w:rPr>
              <w:t>.</w:t>
            </w:r>
            <w:r>
              <w:rPr>
                <w:rFonts w:hint="default" w:ascii="Times New Roman" w:hAnsi="Times New Roman" w:cs="Times New Roman"/>
                <w:color w:val="auto"/>
                <w:sz w:val="18"/>
                <w:szCs w:val="18"/>
              </w:rPr>
              <w:t>10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2D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0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46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E6E0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3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42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C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18</w:t>
            </w:r>
            <w:r>
              <w:rPr>
                <w:rFonts w:hint="default" w:ascii="Times New Roman" w:hAnsi="Times New Roman"/>
                <w:color w:val="auto"/>
                <w:sz w:val="18"/>
                <w:szCs w:val="18"/>
              </w:rPr>
              <w:t>.</w:t>
            </w:r>
            <w:r>
              <w:rPr>
                <w:rFonts w:hint="default" w:ascii="Times New Roman" w:hAnsi="Times New Roman" w:cs="Times New Roman"/>
                <w:color w:val="auto"/>
                <w:sz w:val="18"/>
                <w:szCs w:val="18"/>
              </w:rPr>
              <w:t>75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5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5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E7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6</w:t>
            </w:r>
            <w:r>
              <w:rPr>
                <w:rFonts w:hint="default" w:ascii="Times New Roman" w:hAnsi="Times New Roman"/>
                <w:color w:val="auto"/>
                <w:sz w:val="18"/>
                <w:szCs w:val="18"/>
              </w:rPr>
              <w:t>.</w:t>
            </w:r>
            <w:r>
              <w:rPr>
                <w:rFonts w:hint="default" w:ascii="Times New Roman" w:hAnsi="Times New Roman" w:cs="Times New Roman"/>
                <w:color w:val="auto"/>
                <w:sz w:val="18"/>
                <w:szCs w:val="18"/>
              </w:rPr>
              <w:t>72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4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0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AE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606E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0B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9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D5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11</w:t>
            </w:r>
            <w:r>
              <w:rPr>
                <w:rFonts w:hint="default" w:ascii="Times New Roman" w:hAnsi="Times New Roman"/>
                <w:color w:val="auto"/>
                <w:sz w:val="18"/>
                <w:szCs w:val="18"/>
              </w:rPr>
              <w:t>.</w:t>
            </w:r>
            <w:r>
              <w:rPr>
                <w:rFonts w:hint="default" w:ascii="Times New Roman" w:hAnsi="Times New Roman" w:cs="Times New Roman"/>
                <w:color w:val="auto"/>
                <w:sz w:val="18"/>
                <w:szCs w:val="18"/>
              </w:rPr>
              <w:t>35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8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9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CB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E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BD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EE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A7C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F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0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74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D7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D0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4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11</w:t>
            </w:r>
            <w:r>
              <w:rPr>
                <w:rFonts w:hint="default" w:ascii="Times New Roman" w:hAnsi="Times New Roman"/>
                <w:color w:val="auto"/>
                <w:sz w:val="18"/>
                <w:szCs w:val="18"/>
              </w:rPr>
              <w:t>.</w:t>
            </w:r>
            <w:r>
              <w:rPr>
                <w:rFonts w:hint="default" w:ascii="Times New Roman" w:hAnsi="Times New Roman" w:cs="Times New Roman"/>
                <w:color w:val="auto"/>
                <w:sz w:val="18"/>
                <w:szCs w:val="18"/>
              </w:rPr>
              <w:t>46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0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A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F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5F38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B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4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8B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w:t>
            </w:r>
            <w:r>
              <w:rPr>
                <w:rFonts w:hint="default" w:ascii="Times New Roman" w:hAnsi="Times New Roman"/>
                <w:color w:val="auto"/>
                <w:sz w:val="18"/>
                <w:szCs w:val="18"/>
              </w:rPr>
              <w:t>.</w:t>
            </w:r>
            <w:r>
              <w:rPr>
                <w:rFonts w:hint="default" w:ascii="Times New Roman" w:hAnsi="Times New Roman" w:cs="Times New Roman"/>
                <w:color w:val="auto"/>
                <w:sz w:val="18"/>
                <w:szCs w:val="18"/>
              </w:rPr>
              <w:t>14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4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D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61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4</w:t>
            </w:r>
            <w:r>
              <w:rPr>
                <w:rFonts w:hint="default" w:ascii="Times New Roman" w:hAnsi="Times New Roman"/>
                <w:color w:val="auto"/>
                <w:sz w:val="18"/>
                <w:szCs w:val="18"/>
              </w:rPr>
              <w:t>.</w:t>
            </w:r>
            <w:r>
              <w:rPr>
                <w:rFonts w:hint="default" w:ascii="Times New Roman" w:hAnsi="Times New Roman" w:cs="Times New Roman"/>
                <w:color w:val="auto"/>
                <w:sz w:val="18"/>
                <w:szCs w:val="18"/>
              </w:rPr>
              <w:t>62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A7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1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88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F471A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6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0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5B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47</w:t>
            </w:r>
            <w:r>
              <w:rPr>
                <w:rFonts w:hint="default" w:ascii="Times New Roman" w:hAnsi="Times New Roman"/>
                <w:color w:val="auto"/>
                <w:sz w:val="18"/>
                <w:szCs w:val="18"/>
              </w:rPr>
              <w:t>.</w:t>
            </w:r>
            <w:r>
              <w:rPr>
                <w:rFonts w:hint="default" w:ascii="Times New Roman" w:hAnsi="Times New Roman" w:cs="Times New Roman"/>
                <w:color w:val="auto"/>
                <w:sz w:val="18"/>
                <w:szCs w:val="18"/>
              </w:rPr>
              <w:t>08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A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9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9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F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5A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2D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B5B8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7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D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DA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3</w:t>
            </w:r>
            <w:r>
              <w:rPr>
                <w:rFonts w:hint="default" w:ascii="Times New Roman" w:hAnsi="Times New Roman"/>
                <w:color w:val="auto"/>
                <w:sz w:val="18"/>
                <w:szCs w:val="18"/>
              </w:rPr>
              <w:t>.</w:t>
            </w:r>
            <w:r>
              <w:rPr>
                <w:rFonts w:hint="default" w:ascii="Times New Roman" w:hAnsi="Times New Roman" w:cs="Times New Roman"/>
                <w:color w:val="auto"/>
                <w:sz w:val="18"/>
                <w:szCs w:val="18"/>
              </w:rPr>
              <w:t>12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D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D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35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6</w:t>
            </w:r>
            <w:r>
              <w:rPr>
                <w:rFonts w:hint="default" w:ascii="Times New Roman" w:hAnsi="Times New Roman"/>
                <w:color w:val="auto"/>
                <w:sz w:val="18"/>
                <w:szCs w:val="18"/>
              </w:rPr>
              <w:t>.</w:t>
            </w:r>
            <w:r>
              <w:rPr>
                <w:rFonts w:hint="default" w:ascii="Times New Roman" w:hAnsi="Times New Roman" w:cs="Times New Roman"/>
                <w:color w:val="auto"/>
                <w:sz w:val="18"/>
                <w:szCs w:val="18"/>
              </w:rPr>
              <w:t>37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B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1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CA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A789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21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8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C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6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0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5A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0</w:t>
            </w:r>
            <w:r>
              <w:rPr>
                <w:rFonts w:hint="default" w:ascii="Times New Roman" w:hAnsi="Times New Roman"/>
                <w:color w:val="auto"/>
                <w:sz w:val="18"/>
                <w:szCs w:val="18"/>
              </w:rPr>
              <w:t>.</w:t>
            </w:r>
            <w:r>
              <w:rPr>
                <w:rFonts w:hint="default" w:ascii="Times New Roman" w:hAnsi="Times New Roman" w:cs="Times New Roman"/>
                <w:color w:val="auto"/>
                <w:sz w:val="18"/>
                <w:szCs w:val="18"/>
              </w:rPr>
              <w:t>63</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1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C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09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7181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C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8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36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w:t>
            </w:r>
            <w:r>
              <w:rPr>
                <w:rFonts w:hint="default" w:ascii="Times New Roman" w:hAnsi="Times New Roman"/>
                <w:color w:val="auto"/>
                <w:sz w:val="18"/>
                <w:szCs w:val="18"/>
              </w:rPr>
              <w:t>.</w:t>
            </w:r>
            <w:r>
              <w:rPr>
                <w:rFonts w:hint="default" w:ascii="Times New Roman" w:hAnsi="Times New Roman" w:cs="Times New Roman"/>
                <w:color w:val="auto"/>
                <w:sz w:val="18"/>
                <w:szCs w:val="18"/>
              </w:rPr>
              <w:t>51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0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6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F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0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CB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72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353E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6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C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CC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8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B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A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10</w:t>
            </w:r>
            <w:r>
              <w:rPr>
                <w:rFonts w:hint="default" w:ascii="Times New Roman" w:hAnsi="Times New Roman"/>
                <w:color w:val="auto"/>
                <w:sz w:val="18"/>
                <w:szCs w:val="18"/>
              </w:rPr>
              <w:t>.</w:t>
            </w:r>
            <w:r>
              <w:rPr>
                <w:rFonts w:hint="default" w:ascii="Times New Roman" w:hAnsi="Times New Roman" w:cs="Times New Roman"/>
                <w:color w:val="auto"/>
                <w:sz w:val="18"/>
                <w:szCs w:val="18"/>
              </w:rPr>
              <w:t>20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2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7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63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7B35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3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B7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DE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A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3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20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E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1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E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8F8F5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C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F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EA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6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4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8B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0</w:t>
            </w:r>
            <w:r>
              <w:rPr>
                <w:rFonts w:hint="default" w:ascii="Times New Roman" w:hAnsi="Times New Roman"/>
                <w:color w:val="auto"/>
                <w:sz w:val="18"/>
                <w:szCs w:val="18"/>
              </w:rPr>
              <w:t>.</w:t>
            </w:r>
            <w:r>
              <w:rPr>
                <w:rFonts w:hint="default" w:ascii="Times New Roman" w:hAnsi="Times New Roman" w:cs="Times New Roman"/>
                <w:color w:val="auto"/>
                <w:sz w:val="18"/>
                <w:szCs w:val="18"/>
              </w:rPr>
              <w:t>47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9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4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BD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6165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F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9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B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1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20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60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A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F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D1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08BDC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7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9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CB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w:t>
            </w:r>
            <w:r>
              <w:rPr>
                <w:rFonts w:hint="default" w:ascii="Times New Roman" w:hAnsi="Times New Roman"/>
                <w:color w:val="auto"/>
                <w:sz w:val="18"/>
                <w:szCs w:val="18"/>
              </w:rPr>
              <w:t>.</w:t>
            </w:r>
            <w:r>
              <w:rPr>
                <w:rFonts w:hint="default" w:ascii="Times New Roman" w:hAnsi="Times New Roman" w:cs="Times New Roman"/>
                <w:color w:val="auto"/>
                <w:sz w:val="18"/>
                <w:szCs w:val="18"/>
              </w:rPr>
              <w:t>51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6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9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5F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C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FE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84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5CF7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4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B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E2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9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B0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CA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50</w:t>
            </w:r>
            <w:r>
              <w:rPr>
                <w:rFonts w:hint="default" w:ascii="Times New Roman" w:hAnsi="Times New Roman"/>
                <w:color w:val="auto"/>
                <w:sz w:val="18"/>
                <w:szCs w:val="18"/>
              </w:rPr>
              <w:t>.</w:t>
            </w:r>
            <w:r>
              <w:rPr>
                <w:rFonts w:hint="default" w:ascii="Times New Roman" w:hAnsi="Times New Roman" w:cs="Times New Roman"/>
                <w:color w:val="auto"/>
                <w:sz w:val="18"/>
                <w:szCs w:val="18"/>
              </w:rPr>
              <w:t>74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3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0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C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8F38D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4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1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00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2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1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BC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0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6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06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F63CF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5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D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3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8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B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13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19</w:t>
            </w:r>
            <w:r>
              <w:rPr>
                <w:rFonts w:hint="default" w:ascii="Times New Roman" w:hAnsi="Times New Roman"/>
                <w:color w:val="auto"/>
                <w:sz w:val="18"/>
                <w:szCs w:val="18"/>
              </w:rPr>
              <w:t>.</w:t>
            </w:r>
            <w:r>
              <w:rPr>
                <w:rFonts w:hint="default" w:ascii="Times New Roman" w:hAnsi="Times New Roman" w:cs="Times New Roman"/>
                <w:color w:val="auto"/>
                <w:sz w:val="18"/>
                <w:szCs w:val="18"/>
              </w:rPr>
              <w:t>06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0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802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94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53B5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C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3A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6D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8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D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8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2</w:t>
            </w:r>
            <w:r>
              <w:rPr>
                <w:rFonts w:hint="default" w:ascii="Times New Roman" w:hAnsi="Times New Roman"/>
                <w:color w:val="auto"/>
                <w:sz w:val="18"/>
                <w:szCs w:val="18"/>
              </w:rPr>
              <w:t>.</w:t>
            </w:r>
            <w:r>
              <w:rPr>
                <w:rFonts w:hint="default" w:ascii="Times New Roman" w:hAnsi="Times New Roman" w:cs="Times New Roman"/>
                <w:color w:val="auto"/>
                <w:sz w:val="18"/>
                <w:szCs w:val="18"/>
              </w:rPr>
              <w:t>21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D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0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9F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CB5E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C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D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68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8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F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40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14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4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D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24B83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8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1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1B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A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2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C1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5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E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9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1A0B6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A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E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3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D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8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34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E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A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DB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0DA6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83D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794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93F8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CA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1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E0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18</w:t>
            </w:r>
            <w:r>
              <w:rPr>
                <w:rFonts w:hint="default" w:ascii="Times New Roman" w:hAnsi="Times New Roman"/>
                <w:color w:val="auto"/>
                <w:sz w:val="18"/>
                <w:szCs w:val="18"/>
              </w:rPr>
              <w:t>.</w:t>
            </w:r>
            <w:r>
              <w:rPr>
                <w:rFonts w:hint="default" w:ascii="Times New Roman" w:hAnsi="Times New Roman" w:cs="Times New Roman"/>
                <w:color w:val="auto"/>
                <w:sz w:val="18"/>
                <w:szCs w:val="18"/>
              </w:rPr>
              <w:t>66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51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6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1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5F18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D63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450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D07D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D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hint="default" w:ascii="Times New Roman" w:hAnsi="Times New Roman" w:cs="Times New Roman"/>
                <w:b/>
                <w:bCs/>
                <w:color w:val="auto"/>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C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A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0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25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45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404D8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7EF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195F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9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BE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84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1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8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C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12EC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4D7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385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E879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B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1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E6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907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3C3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6E6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522F00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25C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419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C24A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27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F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B6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F8F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DFC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E9D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43357D8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60A6">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C30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79D5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C9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hint="default" w:ascii="Times New Roman" w:hAnsi="Times New Roman" w:cs="Times New Roman"/>
                <w:color w:val="auto"/>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6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1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93E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CE4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7AA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3F2F573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18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C385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s="Times New Roman"/>
                <w:color w:val="auto"/>
                <w:sz w:val="18"/>
                <w:szCs w:val="18"/>
              </w:rPr>
              <w:t>251</w:t>
            </w:r>
            <w:r>
              <w:rPr>
                <w:rFonts w:hint="default" w:ascii="Times New Roman" w:hAnsi="Times New Roman"/>
                <w:color w:val="auto"/>
                <w:sz w:val="18"/>
                <w:szCs w:val="18"/>
              </w:rPr>
              <w:t>.</w:t>
            </w:r>
            <w:r>
              <w:rPr>
                <w:rFonts w:hint="default" w:ascii="Times New Roman" w:hAnsi="Times New Roman" w:cs="Times New Roman"/>
                <w:color w:val="auto"/>
                <w:sz w:val="18"/>
                <w:szCs w:val="18"/>
              </w:rPr>
              <w:t>62</w:t>
            </w:r>
            <w:r>
              <w:rPr>
                <w:rFonts w:ascii="Times New Roman" w:hAnsi="Times New Roman"/>
                <w:color w:val="auto"/>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F13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22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s="Times New Roman"/>
                <w:color w:val="auto"/>
                <w:sz w:val="18"/>
                <w:szCs w:val="18"/>
              </w:rPr>
              <w:t>153</w:t>
            </w:r>
            <w:r>
              <w:rPr>
                <w:rFonts w:hint="default" w:ascii="Times New Roman" w:hAnsi="Times New Roman"/>
                <w:color w:val="auto"/>
                <w:sz w:val="18"/>
                <w:szCs w:val="18"/>
              </w:rPr>
              <w:t>.</w:t>
            </w:r>
            <w:r>
              <w:rPr>
                <w:rFonts w:hint="default" w:ascii="Times New Roman" w:hAnsi="Times New Roman" w:cs="Times New Roman"/>
                <w:color w:val="auto"/>
                <w:sz w:val="18"/>
                <w:szCs w:val="18"/>
              </w:rPr>
              <w:t>37</w:t>
            </w:r>
            <w:r>
              <w:rPr>
                <w:rFonts w:ascii="Times New Roman" w:hAnsi="Times New Roman"/>
                <w:color w:val="auto"/>
                <w:sz w:val="18"/>
                <w:u w:color="auto"/>
              </w:rPr>
              <w:t xml:space="preserve"> </w:t>
            </w:r>
          </w:p>
        </w:tc>
      </w:tr>
    </w:tbl>
    <w:p w14:paraId="3EA8D51F">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w:t>
      </w:r>
      <w:r>
        <w:rPr>
          <w:rFonts w:hint="default" w:ascii="Times New Roman" w:hAnsi="Times New Roman" w:cs="Times New Roman"/>
          <w:color w:val="auto"/>
          <w:sz w:val="20"/>
          <w:szCs w:val="20"/>
        </w:rPr>
        <w:t>1</w:t>
      </w:r>
      <w:r>
        <w:rPr>
          <w:rFonts w:cs="宋体"/>
          <w:color w:val="auto"/>
          <w:sz w:val="20"/>
          <w:szCs w:val="20"/>
        </w:rPr>
        <w:t>.本表反映单位本年度一般公共预算财政拨款基本支出明细情况。</w:t>
      </w:r>
      <w:r>
        <w:rPr>
          <w:rFonts w:cs="宋体"/>
          <w:color w:val="auto"/>
          <w:sz w:val="20"/>
          <w:szCs w:val="20"/>
        </w:rPr>
        <w:br w:type="textWrapping"/>
      </w:r>
      <w:r>
        <w:rPr>
          <w:rFonts w:cs="宋体"/>
          <w:color w:val="auto"/>
          <w:sz w:val="20"/>
          <w:szCs w:val="20"/>
        </w:rPr>
        <w:t xml:space="preserve">      </w:t>
      </w:r>
      <w:r>
        <w:rPr>
          <w:rFonts w:hint="default" w:ascii="Times New Roman" w:hAnsi="Times New Roman" w:cs="Times New Roman"/>
          <w:color w:val="auto"/>
          <w:sz w:val="20"/>
          <w:szCs w:val="20"/>
        </w:rPr>
        <w:t>2</w:t>
      </w:r>
      <w:r>
        <w:rPr>
          <w:rFonts w:cs="宋体"/>
          <w:color w:val="auto"/>
          <w:sz w:val="20"/>
          <w:szCs w:val="20"/>
        </w:rPr>
        <w:t>.本套报表金额单位转换时可能存在尾数误差。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DC0B2F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AC9A37">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5BAD76A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AFCE5D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s="宋体"/>
                <w:color w:val="auto"/>
                <w:sz w:val="20"/>
                <w:szCs w:val="20"/>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555" w:type="pct"/>
            <w:tcBorders>
              <w:top w:val="nil"/>
              <w:left w:val="nil"/>
              <w:bottom w:val="nil"/>
              <w:right w:val="nil"/>
            </w:tcBorders>
            <w:shd w:val="clear" w:color="auto" w:fill="auto"/>
            <w:noWrap/>
            <w:tcMar>
              <w:top w:w="15" w:type="dxa"/>
              <w:left w:w="15" w:type="dxa"/>
              <w:right w:w="15" w:type="dxa"/>
            </w:tcMar>
            <w:vAlign w:val="bottom"/>
          </w:tcPr>
          <w:p w14:paraId="31F1B106">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5C494C">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2C359C">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50110D">
            <w:pPr>
              <w:rPr>
                <w:rFonts w:hint="default" w:cs="宋体"/>
                <w:color w:val="auto"/>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75406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1BE9EC8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7D42D21">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C620E8">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11F960">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CDC391">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A5FD7A">
            <w:pPr>
              <w:rPr>
                <w:rFonts w:hint="default" w:cs="宋体"/>
                <w:color w:val="auto"/>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7522A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47EB6BA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FF55">
            <w:pPr>
              <w:jc w:val="center"/>
              <w:textAlignment w:val="center"/>
              <w:rPr>
                <w:rFonts w:hint="default" w:cs="宋体"/>
                <w:b/>
                <w:color w:val="auto"/>
                <w:sz w:val="20"/>
                <w:szCs w:val="20"/>
              </w:rPr>
            </w:pPr>
            <w:r>
              <w:rPr>
                <w:rFonts w:cs="宋体"/>
                <w:b/>
                <w:color w:val="auto"/>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100EC7">
            <w:pPr>
              <w:jc w:val="center"/>
              <w:textAlignment w:val="center"/>
              <w:rPr>
                <w:rFonts w:hint="default" w:cs="宋体"/>
                <w:b/>
                <w:color w:val="auto"/>
                <w:sz w:val="20"/>
                <w:szCs w:val="20"/>
              </w:rPr>
            </w:pPr>
            <w:r>
              <w:rPr>
                <w:rFonts w:cs="宋体"/>
                <w:b/>
                <w:color w:val="auto"/>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FC8C">
            <w:pPr>
              <w:jc w:val="center"/>
              <w:textAlignment w:val="center"/>
              <w:rPr>
                <w:rFonts w:hint="default" w:cs="宋体"/>
                <w:b/>
                <w:color w:val="auto"/>
                <w:sz w:val="20"/>
                <w:szCs w:val="20"/>
              </w:rPr>
            </w:pPr>
            <w:r>
              <w:rPr>
                <w:rFonts w:cs="宋体"/>
                <w:b/>
                <w:color w:val="auto"/>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43D123">
            <w:pPr>
              <w:jc w:val="center"/>
              <w:textAlignment w:val="center"/>
              <w:rPr>
                <w:rFonts w:hint="default" w:cs="宋体"/>
                <w:b/>
                <w:color w:val="auto"/>
                <w:sz w:val="20"/>
                <w:szCs w:val="20"/>
              </w:rPr>
            </w:pPr>
            <w:r>
              <w:rPr>
                <w:rFonts w:cs="宋体"/>
                <w:b/>
                <w:color w:val="auto"/>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2314">
            <w:pPr>
              <w:jc w:val="center"/>
              <w:textAlignment w:val="center"/>
              <w:rPr>
                <w:rFonts w:hint="default" w:cs="宋体"/>
                <w:b/>
                <w:color w:val="auto"/>
                <w:sz w:val="20"/>
                <w:szCs w:val="20"/>
              </w:rPr>
            </w:pPr>
            <w:r>
              <w:rPr>
                <w:rFonts w:cs="宋体"/>
                <w:b/>
                <w:color w:val="auto"/>
                <w:sz w:val="20"/>
                <w:szCs w:val="20"/>
              </w:rPr>
              <w:t>年末结转和结余</w:t>
            </w:r>
          </w:p>
        </w:tc>
      </w:tr>
      <w:tr w14:paraId="56E5965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A75E">
            <w:pPr>
              <w:jc w:val="center"/>
              <w:textAlignment w:val="center"/>
              <w:rPr>
                <w:rFonts w:hint="default" w:cs="宋体"/>
                <w:b/>
                <w:color w:val="auto"/>
                <w:sz w:val="20"/>
                <w:szCs w:val="20"/>
              </w:rPr>
            </w:pPr>
            <w:r>
              <w:rPr>
                <w:rFonts w:cs="宋体"/>
                <w:b/>
                <w:color w:val="auto"/>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421B">
            <w:pPr>
              <w:jc w:val="center"/>
              <w:textAlignment w:val="center"/>
              <w:rPr>
                <w:rFonts w:hint="default" w:cs="宋体"/>
                <w:b/>
                <w:color w:val="auto"/>
                <w:sz w:val="20"/>
                <w:szCs w:val="20"/>
              </w:rPr>
            </w:pPr>
            <w:r>
              <w:rPr>
                <w:rFonts w:cs="宋体"/>
                <w:b/>
                <w:color w:val="auto"/>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B2D6C5">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6A60">
            <w:pPr>
              <w:jc w:val="center"/>
              <w:rPr>
                <w:rFonts w:hint="default" w:cs="宋体"/>
                <w:b/>
                <w:color w:val="auto"/>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DE029">
            <w:pPr>
              <w:jc w:val="center"/>
              <w:textAlignment w:val="center"/>
              <w:rPr>
                <w:rFonts w:hint="default" w:cs="宋体"/>
                <w:b/>
                <w:color w:val="auto"/>
                <w:sz w:val="20"/>
                <w:szCs w:val="20"/>
              </w:rPr>
            </w:pPr>
            <w:r>
              <w:rPr>
                <w:rFonts w:cs="宋体"/>
                <w:b/>
                <w:color w:val="auto"/>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40A1D">
            <w:pPr>
              <w:jc w:val="center"/>
              <w:textAlignment w:val="center"/>
              <w:rPr>
                <w:rFonts w:hint="default" w:cs="宋体"/>
                <w:b/>
                <w:color w:val="auto"/>
                <w:sz w:val="20"/>
                <w:szCs w:val="20"/>
              </w:rPr>
            </w:pPr>
            <w:r>
              <w:rPr>
                <w:rFonts w:cs="宋体"/>
                <w:b/>
                <w:color w:val="auto"/>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05D2E">
            <w:pPr>
              <w:jc w:val="center"/>
              <w:textAlignment w:val="center"/>
              <w:rPr>
                <w:rFonts w:hint="default" w:cs="宋体"/>
                <w:b/>
                <w:color w:val="auto"/>
                <w:sz w:val="20"/>
                <w:szCs w:val="20"/>
              </w:rPr>
            </w:pPr>
            <w:r>
              <w:rPr>
                <w:rFonts w:cs="宋体"/>
                <w:b/>
                <w:color w:val="auto"/>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590B">
            <w:pPr>
              <w:jc w:val="center"/>
              <w:rPr>
                <w:rFonts w:hint="default" w:cs="宋体"/>
                <w:b/>
                <w:color w:val="auto"/>
                <w:sz w:val="20"/>
                <w:szCs w:val="20"/>
              </w:rPr>
            </w:pPr>
          </w:p>
        </w:tc>
      </w:tr>
      <w:tr w14:paraId="1C69B0E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F54B">
            <w:pPr>
              <w:jc w:val="center"/>
              <w:rPr>
                <w:rFonts w:hint="default" w:cs="宋体"/>
                <w:b/>
                <w:color w:val="auto"/>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1142">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CAC1B7">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0080">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7B307">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CBA89">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F8FE4">
            <w:pPr>
              <w:jc w:val="center"/>
              <w:rPr>
                <w:rFonts w:hint="default" w:cs="宋体"/>
                <w:b/>
                <w:color w:val="auto"/>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8208">
            <w:pPr>
              <w:jc w:val="center"/>
              <w:rPr>
                <w:rFonts w:hint="default" w:cs="宋体"/>
                <w:b/>
                <w:color w:val="auto"/>
                <w:sz w:val="20"/>
                <w:szCs w:val="20"/>
              </w:rPr>
            </w:pPr>
          </w:p>
        </w:tc>
      </w:tr>
      <w:tr w14:paraId="0E6B059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D8E1">
            <w:pPr>
              <w:jc w:val="center"/>
              <w:rPr>
                <w:rFonts w:hint="default" w:cs="宋体"/>
                <w:b/>
                <w:color w:val="auto"/>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F8C6">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FBE285">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8CB9">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AC16B">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3D106">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DDCB9">
            <w:pPr>
              <w:jc w:val="center"/>
              <w:rPr>
                <w:rFonts w:hint="default" w:cs="宋体"/>
                <w:b/>
                <w:color w:val="auto"/>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C4BD">
            <w:pPr>
              <w:jc w:val="center"/>
              <w:rPr>
                <w:rFonts w:hint="default" w:cs="宋体"/>
                <w:b/>
                <w:color w:val="auto"/>
                <w:sz w:val="20"/>
                <w:szCs w:val="20"/>
              </w:rPr>
            </w:pPr>
          </w:p>
        </w:tc>
      </w:tr>
      <w:tr w14:paraId="0D749C4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7E79">
            <w:pPr>
              <w:jc w:val="center"/>
              <w:textAlignment w:val="center"/>
              <w:rPr>
                <w:rFonts w:hint="default" w:cs="宋体"/>
                <w:b/>
                <w:color w:val="auto"/>
                <w:sz w:val="20"/>
                <w:szCs w:val="20"/>
              </w:rPr>
            </w:pPr>
            <w:r>
              <w:rPr>
                <w:rFonts w:cs="宋体"/>
                <w:b/>
                <w:color w:val="auto"/>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4BB0">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D4F0">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BF194">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F678">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6990">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2428">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r>
      <w:tr w14:paraId="1DB4939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04D2">
            <w:pPr>
              <w:jc w:val="both"/>
              <w:textAlignment w:val="center"/>
              <w:rPr>
                <w:rFonts w:hint="default" w:cs="宋体"/>
                <w:color w:val="auto"/>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817F">
            <w:pPr>
              <w:jc w:val="both"/>
              <w:textAlignment w:val="center"/>
              <w:rPr>
                <w:rFonts w:hint="default" w:cs="宋体"/>
                <w:color w:val="auto"/>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660C">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6400">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D369B">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E7DD">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B2FF">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D24D">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ascii="Times New Roman" w:hAnsi="Times New Roman"/>
                <w:color w:val="auto"/>
                <w:sz w:val="20"/>
                <w:u w:color="auto"/>
              </w:rPr>
              <w:t xml:space="preserve"> </w:t>
            </w:r>
          </w:p>
        </w:tc>
      </w:tr>
    </w:tbl>
    <w:p w14:paraId="05650199">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14:paraId="704F8603">
      <w:pPr>
        <w:rPr>
          <w:rFonts w:hint="default" w:cs="宋体"/>
          <w:color w:val="auto"/>
          <w:sz w:val="21"/>
          <w:szCs w:val="21"/>
        </w:rPr>
      </w:pPr>
      <w:r>
        <w:rPr>
          <w:rFonts w:cs="宋体"/>
          <w:color w:val="auto"/>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1194051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3BD463">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E1B4B6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A46A25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s="宋体"/>
                <w:color w:val="auto"/>
                <w:sz w:val="20"/>
                <w:szCs w:val="20"/>
                <w:lang w:eastAsia="zh-CN"/>
              </w:rPr>
            </w:pPr>
            <w:r>
              <w:rPr>
                <w:rFonts w:cs="宋体"/>
                <w:color w:val="auto"/>
                <w:sz w:val="20"/>
                <w:szCs w:val="20"/>
              </w:rPr>
              <w:t>单位：</w:t>
            </w:r>
            <w:r>
              <w:rPr>
                <w:rFonts w:hint="eastAsia"/>
                <w:color w:val="auto"/>
                <w:sz w:val="20"/>
                <w:u w:color="auto"/>
                <w:lang w:eastAsia="zh-CN"/>
              </w:rPr>
              <w:t>重庆市九龙坡区第一实验小学（北大燕南校区）</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10896F">
            <w:pPr>
              <w:rPr>
                <w:rFonts w:hint="default" w:cs="宋体"/>
                <w:color w:val="auto"/>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6B07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01F18D0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86A5416">
            <w:pPr>
              <w:rPr>
                <w:rFonts w:hint="default" w:cs="宋体"/>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EA9044">
            <w:pPr>
              <w:rPr>
                <w:rFonts w:hint="default" w:cs="宋体"/>
                <w:color w:val="auto"/>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3F90B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61FF57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B1E066">
            <w:pPr>
              <w:jc w:val="center"/>
              <w:textAlignment w:val="bottom"/>
              <w:rPr>
                <w:rFonts w:hint="default" w:cs="宋体"/>
                <w:b/>
                <w:color w:val="auto"/>
                <w:sz w:val="20"/>
                <w:szCs w:val="20"/>
              </w:rPr>
            </w:pPr>
            <w:r>
              <w:rPr>
                <w:rFonts w:cs="宋体"/>
                <w:b/>
                <w:color w:val="auto"/>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800F0">
            <w:pPr>
              <w:jc w:val="center"/>
              <w:textAlignment w:val="bottom"/>
              <w:rPr>
                <w:rFonts w:hint="default" w:cs="宋体"/>
                <w:b/>
                <w:color w:val="auto"/>
                <w:sz w:val="20"/>
                <w:szCs w:val="20"/>
              </w:rPr>
            </w:pPr>
            <w:r>
              <w:rPr>
                <w:rFonts w:cs="宋体"/>
                <w:b/>
                <w:color w:val="auto"/>
                <w:sz w:val="20"/>
                <w:szCs w:val="20"/>
              </w:rPr>
              <w:t>本年支出</w:t>
            </w:r>
          </w:p>
        </w:tc>
      </w:tr>
      <w:tr w14:paraId="2742A97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4A57">
            <w:pPr>
              <w:jc w:val="center"/>
              <w:textAlignment w:val="center"/>
              <w:rPr>
                <w:rFonts w:hint="default" w:cs="宋体"/>
                <w:b/>
                <w:color w:val="auto"/>
                <w:sz w:val="20"/>
                <w:szCs w:val="20"/>
              </w:rPr>
            </w:pPr>
            <w:r>
              <w:rPr>
                <w:rFonts w:cs="宋体"/>
                <w:b/>
                <w:color w:val="auto"/>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FACBE">
            <w:pPr>
              <w:jc w:val="center"/>
              <w:textAlignment w:val="center"/>
              <w:rPr>
                <w:rFonts w:hint="default" w:cs="宋体"/>
                <w:b/>
                <w:color w:val="auto"/>
                <w:sz w:val="20"/>
                <w:szCs w:val="20"/>
              </w:rPr>
            </w:pPr>
            <w:r>
              <w:rPr>
                <w:rFonts w:cs="宋体"/>
                <w:b/>
                <w:color w:val="auto"/>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2402">
            <w:pPr>
              <w:jc w:val="center"/>
              <w:textAlignment w:val="center"/>
              <w:rPr>
                <w:rFonts w:hint="default" w:cs="宋体"/>
                <w:b/>
                <w:color w:val="auto"/>
                <w:sz w:val="20"/>
                <w:szCs w:val="20"/>
              </w:rPr>
            </w:pPr>
            <w:r>
              <w:rPr>
                <w:rFonts w:cs="宋体"/>
                <w:b/>
                <w:color w:val="auto"/>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C495">
            <w:pPr>
              <w:jc w:val="center"/>
              <w:textAlignment w:val="center"/>
              <w:rPr>
                <w:rFonts w:hint="default" w:cs="宋体"/>
                <w:b/>
                <w:color w:val="auto"/>
                <w:sz w:val="20"/>
                <w:szCs w:val="20"/>
              </w:rPr>
            </w:pPr>
            <w:r>
              <w:rPr>
                <w:rFonts w:cs="宋体"/>
                <w:b/>
                <w:color w:val="auto"/>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B54B7">
            <w:pPr>
              <w:jc w:val="center"/>
              <w:textAlignment w:val="center"/>
              <w:rPr>
                <w:rFonts w:hint="default" w:cs="宋体"/>
                <w:b/>
                <w:color w:val="auto"/>
                <w:sz w:val="20"/>
                <w:szCs w:val="20"/>
              </w:rPr>
            </w:pPr>
            <w:r>
              <w:rPr>
                <w:rFonts w:cs="宋体"/>
                <w:b/>
                <w:color w:val="auto"/>
                <w:sz w:val="20"/>
                <w:szCs w:val="20"/>
              </w:rPr>
              <w:t>项目支出</w:t>
            </w:r>
          </w:p>
        </w:tc>
      </w:tr>
      <w:tr w14:paraId="1F5DB55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2535">
            <w:pPr>
              <w:jc w:val="center"/>
              <w:rPr>
                <w:rFonts w:hint="default" w:cs="宋体"/>
                <w:b/>
                <w:color w:val="auto"/>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2598F">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AA52">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5401C">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34165">
            <w:pPr>
              <w:jc w:val="center"/>
              <w:rPr>
                <w:rFonts w:hint="default" w:cs="宋体"/>
                <w:b/>
                <w:color w:val="auto"/>
                <w:sz w:val="20"/>
                <w:szCs w:val="20"/>
              </w:rPr>
            </w:pPr>
          </w:p>
        </w:tc>
      </w:tr>
      <w:tr w14:paraId="6F10369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B84A8">
            <w:pPr>
              <w:jc w:val="center"/>
              <w:rPr>
                <w:rFonts w:hint="default" w:cs="宋体"/>
                <w:b/>
                <w:color w:val="auto"/>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ACC39">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D14E">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8B22D">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80B59">
            <w:pPr>
              <w:jc w:val="center"/>
              <w:rPr>
                <w:rFonts w:hint="default" w:cs="宋体"/>
                <w:b/>
                <w:color w:val="auto"/>
                <w:sz w:val="20"/>
                <w:szCs w:val="20"/>
              </w:rPr>
            </w:pPr>
          </w:p>
        </w:tc>
      </w:tr>
      <w:tr w14:paraId="063D85F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EB5E">
            <w:pPr>
              <w:jc w:val="center"/>
              <w:rPr>
                <w:rFonts w:hint="default" w:cs="宋体"/>
                <w:b/>
                <w:color w:val="auto"/>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E721C">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01D1">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0265B">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27C9E">
            <w:pPr>
              <w:jc w:val="center"/>
              <w:rPr>
                <w:rFonts w:hint="default" w:cs="宋体"/>
                <w:b/>
                <w:color w:val="auto"/>
                <w:sz w:val="20"/>
                <w:szCs w:val="20"/>
              </w:rPr>
            </w:pPr>
          </w:p>
        </w:tc>
      </w:tr>
      <w:tr w14:paraId="0F94F23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F6C1">
            <w:pPr>
              <w:jc w:val="center"/>
              <w:textAlignment w:val="center"/>
              <w:rPr>
                <w:rFonts w:hint="default" w:cs="宋体"/>
                <w:b/>
                <w:color w:val="auto"/>
                <w:sz w:val="20"/>
                <w:szCs w:val="20"/>
              </w:rPr>
            </w:pPr>
            <w:r>
              <w:rPr>
                <w:rFonts w:cs="宋体"/>
                <w:b/>
                <w:color w:val="auto"/>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5AF80">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8F33">
            <w:pPr>
              <w:jc w:val="right"/>
              <w:rPr>
                <w:rFonts w:hint="default" w:ascii="Times New Roman" w:hAnsi="Times New Roman"/>
                <w:b/>
                <w:color w:val="auto"/>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B612">
            <w:pPr>
              <w:wordWrap w:val="0"/>
              <w:jc w:val="right"/>
              <w:textAlignment w:val="center"/>
              <w:rPr>
                <w:rFonts w:hint="default" w:ascii="Times New Roman" w:hAnsi="Times New Roman"/>
                <w:b/>
                <w:color w:val="auto"/>
                <w:sz w:val="20"/>
                <w:szCs w:val="20"/>
              </w:rPr>
            </w:pPr>
            <w:r>
              <w:rPr>
                <w:rFonts w:hint="default" w:ascii="Times New Roman" w:hAnsi="Times New Roman" w:cs="Times New Roman"/>
                <w:b/>
                <w:bCs/>
                <w:color w:val="auto"/>
                <w:sz w:val="20"/>
                <w:szCs w:val="20"/>
              </w:rPr>
              <w:t>0</w:t>
            </w:r>
            <w:r>
              <w:rPr>
                <w:rFonts w:hint="default" w:ascii="Times New Roman" w:hAnsi="Times New Roman"/>
                <w:b/>
                <w:bCs/>
                <w:color w:val="auto"/>
                <w:sz w:val="20"/>
                <w:szCs w:val="20"/>
              </w:rPr>
              <w:t>.</w:t>
            </w:r>
            <w:r>
              <w:rPr>
                <w:rFonts w:hint="default" w:ascii="Times New Roman" w:hAnsi="Times New Roman" w:cs="Times New Roman"/>
                <w:b/>
                <w:bCs/>
                <w:color w:val="auto"/>
                <w:sz w:val="20"/>
                <w:szCs w:val="20"/>
              </w:rPr>
              <w:t>00</w:t>
            </w:r>
            <w:r>
              <w:rPr>
                <w:rFonts w:ascii="Times New Roman" w:hAnsi="Times New Roman"/>
                <w:b/>
                <w:color w:val="auto"/>
                <w:sz w:val="20"/>
                <w:u w:color="auto"/>
              </w:rPr>
              <w:t xml:space="preserve"> </w:t>
            </w:r>
          </w:p>
        </w:tc>
      </w:tr>
      <w:tr w14:paraId="4BF360B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03C0">
            <w:pPr>
              <w:textAlignment w:val="center"/>
              <w:rPr>
                <w:rFonts w:hint="default" w:cs="宋体"/>
                <w:color w:val="auto"/>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4E96A">
            <w:pPr>
              <w:textAlignment w:val="center"/>
              <w:rPr>
                <w:rFonts w:hint="default" w:cs="宋体"/>
                <w:color w:val="auto"/>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F3328">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hint="default" w:ascii="Times New Roman" w:hAnsi="Times New Roman"/>
                <w:color w:val="auto"/>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4F14">
            <w:pPr>
              <w:jc w:val="right"/>
              <w:rPr>
                <w:rFonts w:hint="default" w:ascii="Times New Roman" w:hAnsi="Times New Roman"/>
                <w:b/>
                <w:color w:val="auto"/>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37BBB">
            <w:pPr>
              <w:wordWrap w:val="0"/>
              <w:jc w:val="right"/>
              <w:textAlignment w:val="center"/>
              <w:rPr>
                <w:rFonts w:hint="default" w:ascii="Times New Roman" w:hAnsi="Times New Roman"/>
                <w:b/>
                <w:color w:val="auto"/>
                <w:sz w:val="20"/>
                <w:szCs w:val="20"/>
              </w:rPr>
            </w:pPr>
            <w:r>
              <w:rPr>
                <w:rFonts w:hint="default" w:ascii="Times New Roman" w:hAnsi="Times New Roman" w:cs="Times New Roman"/>
                <w:color w:val="auto"/>
                <w:sz w:val="20"/>
                <w:szCs w:val="20"/>
              </w:rPr>
              <w:t>0</w:t>
            </w:r>
            <w:r>
              <w:rPr>
                <w:rFonts w:hint="default" w:ascii="Times New Roman" w:hAnsi="Times New Roman"/>
                <w:color w:val="auto"/>
                <w:sz w:val="20"/>
                <w:szCs w:val="20"/>
              </w:rPr>
              <w:t>.</w:t>
            </w:r>
            <w:r>
              <w:rPr>
                <w:rFonts w:hint="default" w:ascii="Times New Roman" w:hAnsi="Times New Roman" w:cs="Times New Roman"/>
                <w:color w:val="auto"/>
                <w:sz w:val="20"/>
                <w:szCs w:val="20"/>
              </w:rPr>
              <w:t>00</w:t>
            </w:r>
            <w:r>
              <w:rPr>
                <w:rFonts w:hint="default" w:ascii="Times New Roman" w:hAnsi="Times New Roman"/>
                <w:color w:val="auto"/>
                <w:sz w:val="20"/>
                <w:szCs w:val="20"/>
              </w:rPr>
              <w:t xml:space="preserve"> </w:t>
            </w:r>
          </w:p>
        </w:tc>
      </w:tr>
    </w:tbl>
    <w:p w14:paraId="149C4AE0">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14:paraId="2D4CE04D">
      <w:pPr>
        <w:rPr>
          <w:rFonts w:hint="default" w:cs="宋体"/>
          <w:color w:val="auto"/>
          <w:sz w:val="21"/>
          <w:szCs w:val="21"/>
        </w:rPr>
      </w:pPr>
      <w:r>
        <w:rPr>
          <w:rFonts w:hint="default" w:cs="宋体"/>
          <w:color w:val="auto"/>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2C3E18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7AB868E">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6B47D9A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1EA8409">
            <w:pPr>
              <w:spacing w:line="280" w:lineRule="exact"/>
              <w:rPr>
                <w:rFonts w:hint="default" w:cs="宋体"/>
                <w:color w:val="auto"/>
                <w:kern w:val="2"/>
                <w:sz w:val="20"/>
                <w:szCs w:val="20"/>
              </w:rPr>
            </w:pPr>
          </w:p>
        </w:tc>
        <w:tc>
          <w:tcPr>
            <w:tcW w:w="854" w:type="pct"/>
            <w:shd w:val="clear" w:color="auto" w:fill="auto"/>
            <w:noWrap/>
            <w:tcMar>
              <w:top w:w="15" w:type="dxa"/>
              <w:left w:w="15" w:type="dxa"/>
              <w:right w:w="15" w:type="dxa"/>
            </w:tcMar>
            <w:vAlign w:val="bottom"/>
          </w:tcPr>
          <w:p w14:paraId="402636F7">
            <w:pPr>
              <w:spacing w:line="280" w:lineRule="exact"/>
              <w:jc w:val="center"/>
              <w:rPr>
                <w:rFonts w:hint="default" w:cs="宋体"/>
                <w:color w:val="auto"/>
                <w:kern w:val="2"/>
                <w:sz w:val="20"/>
                <w:szCs w:val="20"/>
              </w:rPr>
            </w:pPr>
          </w:p>
        </w:tc>
        <w:tc>
          <w:tcPr>
            <w:tcW w:w="840" w:type="pct"/>
            <w:shd w:val="clear" w:color="auto" w:fill="auto"/>
            <w:noWrap/>
            <w:tcMar>
              <w:top w:w="15" w:type="dxa"/>
              <w:left w:w="15" w:type="dxa"/>
              <w:right w:w="15" w:type="dxa"/>
            </w:tcMar>
            <w:vAlign w:val="bottom"/>
          </w:tcPr>
          <w:p w14:paraId="54EEBEB7">
            <w:pPr>
              <w:spacing w:line="280" w:lineRule="exact"/>
              <w:jc w:val="right"/>
              <w:rPr>
                <w:rFonts w:hint="default" w:cs="宋体"/>
                <w:color w:val="auto"/>
                <w:kern w:val="2"/>
                <w:sz w:val="20"/>
                <w:szCs w:val="20"/>
              </w:rPr>
            </w:pPr>
          </w:p>
        </w:tc>
        <w:tc>
          <w:tcPr>
            <w:tcW w:w="1299" w:type="pct"/>
            <w:shd w:val="clear" w:color="auto" w:fill="auto"/>
            <w:noWrap/>
            <w:tcMar>
              <w:top w:w="15" w:type="dxa"/>
              <w:left w:w="15" w:type="dxa"/>
              <w:right w:w="15" w:type="dxa"/>
            </w:tcMar>
            <w:vAlign w:val="bottom"/>
          </w:tcPr>
          <w:p w14:paraId="2A74F13A">
            <w:pPr>
              <w:spacing w:line="280" w:lineRule="exact"/>
              <w:rPr>
                <w:rFonts w:hint="default" w:cs="宋体"/>
                <w:color w:val="auto"/>
                <w:kern w:val="2"/>
                <w:sz w:val="20"/>
                <w:szCs w:val="20"/>
              </w:rPr>
            </w:pPr>
          </w:p>
        </w:tc>
        <w:tc>
          <w:tcPr>
            <w:tcW w:w="879" w:type="pct"/>
            <w:shd w:val="clear" w:color="auto" w:fill="auto"/>
            <w:noWrap/>
            <w:tcMar>
              <w:top w:w="15" w:type="dxa"/>
              <w:left w:w="15" w:type="dxa"/>
              <w:right w:w="15" w:type="dxa"/>
            </w:tcMar>
            <w:vAlign w:val="bottom"/>
          </w:tcPr>
          <w:p w14:paraId="2E5C3AF3">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s="Times New Roman"/>
                <w:color w:val="auto"/>
                <w:kern w:val="2"/>
                <w:sz w:val="20"/>
                <w:szCs w:val="20"/>
              </w:rPr>
              <w:t>09</w:t>
            </w:r>
            <w:r>
              <w:rPr>
                <w:rFonts w:cs="宋体"/>
                <w:color w:val="auto"/>
                <w:kern w:val="2"/>
                <w:sz w:val="20"/>
                <w:szCs w:val="20"/>
              </w:rPr>
              <w:t>表</w:t>
            </w:r>
          </w:p>
        </w:tc>
      </w:tr>
      <w:tr w14:paraId="561881B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C396B20">
            <w:pPr>
              <w:spacing w:line="280" w:lineRule="exact"/>
              <w:rPr>
                <w:rFonts w:hint="eastAsia" w:eastAsia="宋体" w:cs="宋体"/>
                <w:color w:val="auto"/>
                <w:kern w:val="2"/>
                <w:sz w:val="20"/>
                <w:szCs w:val="20"/>
                <w:lang w:eastAsia="zh-CN"/>
              </w:rPr>
            </w:pPr>
            <w:r>
              <w:rPr>
                <w:rFonts w:hint="eastAsia" w:cs="宋体"/>
                <w:color w:val="auto"/>
                <w:kern w:val="2"/>
                <w:sz w:val="20"/>
                <w:szCs w:val="20"/>
                <w:lang w:eastAsia="zh-CN"/>
              </w:rPr>
              <w:t>单位</w:t>
            </w:r>
            <w:r>
              <w:rPr>
                <w:rFonts w:cs="宋体"/>
                <w:color w:val="auto"/>
                <w:kern w:val="2"/>
                <w:sz w:val="20"/>
                <w:szCs w:val="20"/>
              </w:rPr>
              <w:t>：</w:t>
            </w:r>
            <w:r>
              <w:rPr>
                <w:rFonts w:hint="eastAsia"/>
                <w:color w:val="auto"/>
                <w:sz w:val="20"/>
                <w:u w:color="auto"/>
                <w:lang w:eastAsia="zh-CN"/>
              </w:rPr>
              <w:t>重庆市九龙坡区第一实验小学（北大燕南校区）</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78BB849">
            <w:pPr>
              <w:spacing w:line="280" w:lineRule="exact"/>
              <w:jc w:val="right"/>
              <w:rPr>
                <w:rFonts w:hint="default" w:cs="宋体"/>
                <w:color w:val="auto"/>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7A384B0">
            <w:pPr>
              <w:spacing w:line="280" w:lineRule="exact"/>
              <w:rPr>
                <w:rFonts w:hint="default" w:cs="宋体"/>
                <w:color w:val="auto"/>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12B1E3B">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3AC7856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D8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DDE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64A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0B9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8F9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6A69A0E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B2F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275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013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86D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B4A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ADAEE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7AB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F47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38A9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758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5B4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80DB6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C69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1</w:t>
            </w:r>
            <w:r>
              <w:rPr>
                <w:rFonts w:cs="宋体"/>
                <w:b/>
                <w:bCs/>
                <w:color w:val="auto"/>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FDD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AE9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059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629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F8BE1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22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2</w:t>
            </w:r>
            <w:r>
              <w:rPr>
                <w:rFonts w:cs="宋体"/>
                <w:b/>
                <w:bCs/>
                <w:color w:val="auto"/>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145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858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4D9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2B6F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6475A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819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1</w:t>
            </w:r>
            <w:r>
              <w:rPr>
                <w:rFonts w:cs="宋体"/>
                <w:b/>
                <w:bCs/>
                <w:color w:val="auto"/>
                <w:kern w:val="2"/>
                <w:sz w:val="16"/>
                <w:szCs w:val="16"/>
              </w:rPr>
              <w:t>）公务用车购置费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CFD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9BA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42A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835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68206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0F6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2</w:t>
            </w:r>
            <w:r>
              <w:rPr>
                <w:rFonts w:cs="宋体"/>
                <w:b/>
                <w:bCs/>
                <w:color w:val="auto"/>
                <w:kern w:val="2"/>
                <w:sz w:val="16"/>
                <w:szCs w:val="16"/>
              </w:rPr>
              <w:t>）公务用车运行维护费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E3B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D59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D4D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1</w:t>
            </w:r>
            <w:r>
              <w:rPr>
                <w:rFonts w:cs="宋体"/>
                <w:b/>
                <w:bCs/>
                <w:color w:val="auto"/>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1C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AE8D5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C0A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3</w:t>
            </w:r>
            <w:r>
              <w:rPr>
                <w:rFonts w:cs="宋体"/>
                <w:b/>
                <w:bCs/>
                <w:color w:val="auto"/>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03A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872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8C4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2</w:t>
            </w:r>
            <w:r>
              <w:rPr>
                <w:rFonts w:cs="宋体"/>
                <w:b/>
                <w:bCs/>
                <w:color w:val="auto"/>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C6C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25EE6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77F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1</w:t>
            </w:r>
            <w:r>
              <w:rPr>
                <w:rFonts w:cs="宋体"/>
                <w:b/>
                <w:bCs/>
                <w:color w:val="auto"/>
                <w:kern w:val="2"/>
                <w:sz w:val="16"/>
                <w:szCs w:val="16"/>
              </w:rPr>
              <w:t>）国内接待费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50D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BB3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E82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3</w:t>
            </w:r>
            <w:r>
              <w:rPr>
                <w:rFonts w:cs="宋体"/>
                <w:b/>
                <w:bCs/>
                <w:color w:val="auto"/>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C9B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26B3F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67D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7BF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3CD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682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4</w:t>
            </w:r>
            <w:r>
              <w:rPr>
                <w:rFonts w:cs="宋体"/>
                <w:b/>
                <w:bCs/>
                <w:color w:val="auto"/>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A9C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C13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B0E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2</w:t>
            </w:r>
            <w:r>
              <w:rPr>
                <w:rFonts w:cs="宋体"/>
                <w:b/>
                <w:bCs/>
                <w:color w:val="auto"/>
                <w:kern w:val="2"/>
                <w:sz w:val="16"/>
                <w:szCs w:val="16"/>
              </w:rPr>
              <w:t>）国（境）外接待费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FE4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5CF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6FC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5</w:t>
            </w:r>
            <w:r>
              <w:rPr>
                <w:rFonts w:cs="宋体"/>
                <w:b/>
                <w:bCs/>
                <w:color w:val="auto"/>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CD7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3669E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4A0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81A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3164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770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6</w:t>
            </w:r>
            <w:r>
              <w:rPr>
                <w:rFonts w:cs="宋体"/>
                <w:b/>
                <w:bCs/>
                <w:color w:val="auto"/>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719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422C7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93E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1</w:t>
            </w:r>
            <w:r>
              <w:rPr>
                <w:rFonts w:cs="宋体"/>
                <w:b/>
                <w:bCs/>
                <w:color w:val="auto"/>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2A9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106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570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7</w:t>
            </w:r>
            <w:r>
              <w:rPr>
                <w:rFonts w:cs="宋体"/>
                <w:b/>
                <w:bCs/>
                <w:color w:val="auto"/>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BB6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BB644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D91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2</w:t>
            </w:r>
            <w:r>
              <w:rPr>
                <w:rFonts w:cs="宋体"/>
                <w:b/>
                <w:bCs/>
                <w:color w:val="auto"/>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F7E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729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44A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8</w:t>
            </w:r>
            <w:r>
              <w:rPr>
                <w:rFonts w:cs="宋体"/>
                <w:b/>
                <w:bCs/>
                <w:color w:val="auto"/>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086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2918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8DB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3</w:t>
            </w:r>
            <w:r>
              <w:rPr>
                <w:rFonts w:cs="宋体"/>
                <w:b/>
                <w:bCs/>
                <w:color w:val="auto"/>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140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BB6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5A6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w:t>
            </w:r>
            <w:r>
              <w:rPr>
                <w:rFonts w:hint="default" w:ascii="Times New Roman" w:hAnsi="Times New Roman" w:cs="Times New Roman"/>
                <w:b/>
                <w:bCs/>
                <w:color w:val="auto"/>
                <w:kern w:val="2"/>
                <w:sz w:val="16"/>
                <w:szCs w:val="16"/>
              </w:rPr>
              <w:t>100</w:t>
            </w:r>
            <w:r>
              <w:rPr>
                <w:rFonts w:cs="宋体"/>
                <w:b/>
                <w:bCs/>
                <w:color w:val="auto"/>
                <w:kern w:val="2"/>
                <w:sz w:val="16"/>
                <w:szCs w:val="16"/>
              </w:rPr>
              <w:t>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8B9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9DD5E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A00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4</w:t>
            </w:r>
            <w:r>
              <w:rPr>
                <w:rFonts w:cs="宋体"/>
                <w:b/>
                <w:bCs/>
                <w:color w:val="auto"/>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906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80D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A1C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7CD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78B9E2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52F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5</w:t>
            </w:r>
            <w:r>
              <w:rPr>
                <w:rFonts w:cs="宋体"/>
                <w:b/>
                <w:bCs/>
                <w:color w:val="auto"/>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780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9B5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D99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25C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s="Times New Roman"/>
                <w:color w:val="auto"/>
                <w:sz w:val="18"/>
                <w:szCs w:val="18"/>
              </w:rPr>
              <w:t>36</w:t>
            </w:r>
            <w:r>
              <w:rPr>
                <w:rFonts w:hint="default" w:ascii="Times New Roman" w:hAnsi="Times New Roman"/>
                <w:color w:val="auto"/>
                <w:sz w:val="18"/>
                <w:szCs w:val="18"/>
              </w:rPr>
              <w:t>.</w:t>
            </w:r>
            <w:r>
              <w:rPr>
                <w:rFonts w:hint="default" w:ascii="Times New Roman" w:hAnsi="Times New Roman" w:cs="Times New Roman"/>
                <w:color w:val="auto"/>
                <w:sz w:val="18"/>
                <w:szCs w:val="18"/>
              </w:rPr>
              <w:t>80</w:t>
            </w:r>
            <w:r>
              <w:rPr>
                <w:rFonts w:ascii="Times New Roman" w:hAnsi="Times New Roman"/>
                <w:color w:val="auto"/>
                <w:sz w:val="18"/>
                <w:u w:color="auto"/>
              </w:rPr>
              <w:t xml:space="preserve"> </w:t>
            </w:r>
          </w:p>
        </w:tc>
      </w:tr>
      <w:tr w14:paraId="0A2C3D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52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AB2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AB2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4BC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1</w:t>
            </w:r>
            <w:r>
              <w:rPr>
                <w:rFonts w:cs="宋体"/>
                <w:b/>
                <w:bCs/>
                <w:color w:val="auto"/>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6A7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s="Times New Roman"/>
                <w:color w:val="auto"/>
                <w:sz w:val="18"/>
                <w:szCs w:val="18"/>
              </w:rPr>
              <w:t>36</w:t>
            </w:r>
            <w:r>
              <w:rPr>
                <w:rFonts w:hint="default" w:ascii="Times New Roman" w:hAnsi="Times New Roman"/>
                <w:color w:val="auto"/>
                <w:sz w:val="18"/>
                <w:szCs w:val="18"/>
              </w:rPr>
              <w:t>.</w:t>
            </w:r>
            <w:r>
              <w:rPr>
                <w:rFonts w:hint="default" w:ascii="Times New Roman" w:hAnsi="Times New Roman" w:cs="Times New Roman"/>
                <w:color w:val="auto"/>
                <w:sz w:val="18"/>
                <w:szCs w:val="18"/>
              </w:rPr>
              <w:t>80</w:t>
            </w:r>
            <w:r>
              <w:rPr>
                <w:rFonts w:ascii="Times New Roman" w:hAnsi="Times New Roman"/>
                <w:color w:val="auto"/>
                <w:sz w:val="18"/>
                <w:u w:color="auto"/>
              </w:rPr>
              <w:t xml:space="preserve"> </w:t>
            </w:r>
          </w:p>
        </w:tc>
      </w:tr>
      <w:tr w14:paraId="2ACCA2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8E0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6</w:t>
            </w:r>
            <w:r>
              <w:rPr>
                <w:rFonts w:cs="宋体"/>
                <w:b/>
                <w:bCs/>
                <w:color w:val="auto"/>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900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109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6A8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2</w:t>
            </w:r>
            <w:r>
              <w:rPr>
                <w:rFonts w:cs="宋体"/>
                <w:b/>
                <w:bCs/>
                <w:color w:val="auto"/>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AA6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50FDC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156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BCA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2A6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E0C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3</w:t>
            </w:r>
            <w:r>
              <w:rPr>
                <w:rFonts w:cs="宋体"/>
                <w:b/>
                <w:bCs/>
                <w:color w:val="auto"/>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EE1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0E0C2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FC8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7</w:t>
            </w:r>
            <w:r>
              <w:rPr>
                <w:rFonts w:cs="宋体"/>
                <w:b/>
                <w:bCs/>
                <w:color w:val="auto"/>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794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E8E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644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53A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s="Times New Roman"/>
                <w:color w:val="auto"/>
                <w:sz w:val="18"/>
                <w:szCs w:val="18"/>
              </w:rPr>
              <w:t>36</w:t>
            </w:r>
            <w:r>
              <w:rPr>
                <w:rFonts w:hint="default" w:ascii="Times New Roman" w:hAnsi="Times New Roman"/>
                <w:color w:val="auto"/>
                <w:sz w:val="18"/>
                <w:szCs w:val="18"/>
              </w:rPr>
              <w:t>.</w:t>
            </w:r>
            <w:r>
              <w:rPr>
                <w:rFonts w:hint="default" w:ascii="Times New Roman" w:hAnsi="Times New Roman" w:cs="Times New Roman"/>
                <w:color w:val="auto"/>
                <w:sz w:val="18"/>
                <w:szCs w:val="18"/>
              </w:rPr>
              <w:t>80</w:t>
            </w:r>
            <w:r>
              <w:rPr>
                <w:rFonts w:ascii="Times New Roman" w:hAnsi="Times New Roman"/>
                <w:color w:val="auto"/>
                <w:sz w:val="18"/>
                <w:u w:color="auto"/>
              </w:rPr>
              <w:t xml:space="preserve"> </w:t>
            </w:r>
          </w:p>
        </w:tc>
      </w:tr>
      <w:tr w14:paraId="56E6DF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1FC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r>
              <w:rPr>
                <w:rFonts w:hint="default" w:ascii="Times New Roman" w:hAnsi="Times New Roman" w:cs="Times New Roman"/>
                <w:b/>
                <w:bCs/>
                <w:color w:val="auto"/>
                <w:kern w:val="2"/>
                <w:sz w:val="16"/>
                <w:szCs w:val="16"/>
              </w:rPr>
              <w:t>8</w:t>
            </w:r>
            <w:r>
              <w:rPr>
                <w:rFonts w:cs="宋体"/>
                <w:b/>
                <w:bCs/>
                <w:color w:val="auto"/>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5A1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489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869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E38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s="Times New Roman"/>
                <w:color w:val="auto"/>
                <w:sz w:val="18"/>
                <w:szCs w:val="18"/>
              </w:rPr>
              <w:t>36</w:t>
            </w:r>
            <w:r>
              <w:rPr>
                <w:rFonts w:hint="default" w:ascii="Times New Roman" w:hAnsi="Times New Roman"/>
                <w:color w:val="auto"/>
                <w:sz w:val="18"/>
                <w:szCs w:val="18"/>
              </w:rPr>
              <w:t>.</w:t>
            </w:r>
            <w:r>
              <w:rPr>
                <w:rFonts w:hint="default" w:ascii="Times New Roman" w:hAnsi="Times New Roman" w:cs="Times New Roman"/>
                <w:color w:val="auto"/>
                <w:sz w:val="18"/>
                <w:szCs w:val="18"/>
              </w:rPr>
              <w:t>80</w:t>
            </w:r>
            <w:r>
              <w:rPr>
                <w:rFonts w:ascii="Times New Roman" w:hAnsi="Times New Roman"/>
                <w:color w:val="auto"/>
                <w:sz w:val="18"/>
                <w:u w:color="auto"/>
              </w:rPr>
              <w:t xml:space="preserve"> </w:t>
            </w:r>
          </w:p>
        </w:tc>
      </w:tr>
      <w:tr w14:paraId="4189152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666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C57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CF1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65C3D">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58FC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6B48503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FE0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783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8FA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s="Times New Roman"/>
                <w:color w:val="auto"/>
                <w:kern w:val="2"/>
                <w:sz w:val="18"/>
                <w:szCs w:val="18"/>
              </w:rPr>
              <w:t>10</w:t>
            </w:r>
            <w:r>
              <w:rPr>
                <w:rFonts w:hint="default" w:ascii="Times New Roman" w:hAnsi="Times New Roman"/>
                <w:color w:val="auto"/>
                <w:kern w:val="2"/>
                <w:sz w:val="18"/>
                <w:szCs w:val="18"/>
              </w:rPr>
              <w:t>.</w:t>
            </w:r>
            <w:r>
              <w:rPr>
                <w:rFonts w:hint="default" w:ascii="Times New Roman" w:hAnsi="Times New Roman" w:cs="Times New Roman"/>
                <w:color w:val="auto"/>
                <w:kern w:val="2"/>
                <w:sz w:val="18"/>
                <w:szCs w:val="18"/>
              </w:rPr>
              <w:t>20</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715D8">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DB30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B0FF3E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BFD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450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2A7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s="Times New Roman"/>
                <w:color w:val="auto"/>
                <w:sz w:val="18"/>
                <w:szCs w:val="18"/>
              </w:rPr>
              <w:t>4</w:t>
            </w:r>
            <w:r>
              <w:rPr>
                <w:rFonts w:hint="default" w:ascii="Times New Roman" w:hAnsi="Times New Roman"/>
                <w:color w:val="auto"/>
                <w:sz w:val="18"/>
                <w:szCs w:val="18"/>
              </w:rPr>
              <w:t>.</w:t>
            </w:r>
            <w:r>
              <w:rPr>
                <w:rFonts w:hint="default" w:ascii="Times New Roman" w:hAnsi="Times New Roman" w:cs="Times New Roman"/>
                <w:color w:val="auto"/>
                <w:sz w:val="18"/>
                <w:szCs w:val="18"/>
              </w:rPr>
              <w:t>62</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47760">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926A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2F473A7D">
      <w:pPr>
        <w:rPr>
          <w:rFonts w:hint="default" w:ascii="方正仿宋_GBK" w:hAnsi="方正仿宋_GBK" w:eastAsia="方正仿宋_GBK" w:cs="方正仿宋_GBK"/>
          <w:color w:val="auto"/>
          <w:kern w:val="0"/>
          <w:sz w:val="32"/>
          <w:szCs w:val="32"/>
          <w:shd w:val="clear" w:fill="FFFFFF"/>
          <w:lang w:val="en-US" w:eastAsia="zh-CN" w:bidi="ar-SA"/>
        </w:rPr>
      </w:pPr>
      <w:r>
        <w:rPr>
          <w:rFonts w:cs="宋体"/>
          <w:color w:val="auto"/>
          <w:sz w:val="18"/>
          <w:szCs w:val="18"/>
        </w:rPr>
        <w:t>备注：</w:t>
      </w:r>
      <w:r>
        <w:rPr>
          <w:rFonts w:hint="default" w:ascii="Times New Roman" w:hAnsi="Times New Roman" w:cs="Times New Roman"/>
          <w:color w:val="auto"/>
          <w:sz w:val="18"/>
          <w:szCs w:val="18"/>
        </w:rPr>
        <w:t>1</w:t>
      </w:r>
      <w:r>
        <w:rPr>
          <w:rFonts w:cs="宋体"/>
          <w:color w:val="auto"/>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w:t>
      </w:r>
      <w:r>
        <w:rPr>
          <w:rFonts w:hint="default" w:ascii="Times New Roman" w:hAnsi="Times New Roman" w:cs="Times New Roman"/>
          <w:color w:val="auto"/>
          <w:sz w:val="18"/>
          <w:szCs w:val="18"/>
        </w:rPr>
        <w:t>2</w:t>
      </w:r>
      <w:r>
        <w:rPr>
          <w:rFonts w:cs="宋体"/>
          <w:color w:val="auto"/>
          <w:sz w:val="18"/>
          <w:szCs w:val="18"/>
        </w:rPr>
        <w:t>.本套报表金额单位转换时可能存在尾数误差。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EFB25A-BA2D-4B7F-90BD-041A2CD9A9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F5F20E1-E3B4-4906-9C4B-1495DD0AE55C}"/>
  </w:font>
  <w:font w:name="方正黑体_GBK">
    <w:panose1 w:val="03000509000000000000"/>
    <w:charset w:val="86"/>
    <w:family w:val="script"/>
    <w:pitch w:val="default"/>
    <w:sig w:usb0="00000001" w:usb1="080E0000" w:usb2="00000000" w:usb3="00000000" w:csb0="00040000" w:csb1="00000000"/>
    <w:embedRegular r:id="rId3" w:fontKey="{3728B458-CF76-4E0D-ACD3-10FC00426889}"/>
  </w:font>
  <w:font w:name="方正楷体_GBK">
    <w:panose1 w:val="03000509000000000000"/>
    <w:charset w:val="86"/>
    <w:family w:val="auto"/>
    <w:pitch w:val="default"/>
    <w:sig w:usb0="00000001" w:usb1="080E0000" w:usb2="00000000" w:usb3="00000000" w:csb0="00040000" w:csb1="00000000"/>
    <w:embedRegular r:id="rId4" w:fontKey="{6E20F024-56E9-4B49-8DAF-2019F75D1BCA}"/>
  </w:font>
  <w:font w:name="方正仿宋_GBK">
    <w:panose1 w:val="03000509000000000000"/>
    <w:charset w:val="86"/>
    <w:family w:val="script"/>
    <w:pitch w:val="default"/>
    <w:sig w:usb0="00000001" w:usb1="080E0000" w:usb2="00000000" w:usb3="00000000" w:csb0="00040000" w:csb1="00000000"/>
    <w:embedRegular r:id="rId5" w:fontKey="{7862D3E1-2345-4EF8-BB84-C63FD9C61AD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C38B">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C8FA1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C8FA1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3DD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1DF20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1DF20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E68768">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E68768">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77F8">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4F33787"/>
    <w:rsid w:val="0536621F"/>
    <w:rsid w:val="0560706F"/>
    <w:rsid w:val="05E71467"/>
    <w:rsid w:val="06223D2F"/>
    <w:rsid w:val="06247E33"/>
    <w:rsid w:val="06A2550B"/>
    <w:rsid w:val="06F80EE2"/>
    <w:rsid w:val="07001CCA"/>
    <w:rsid w:val="075321D2"/>
    <w:rsid w:val="075678DB"/>
    <w:rsid w:val="07932335"/>
    <w:rsid w:val="07D93108"/>
    <w:rsid w:val="08051BCA"/>
    <w:rsid w:val="080A21BB"/>
    <w:rsid w:val="08BA052C"/>
    <w:rsid w:val="08DB07BA"/>
    <w:rsid w:val="092211F1"/>
    <w:rsid w:val="09540C99"/>
    <w:rsid w:val="098305D0"/>
    <w:rsid w:val="09B72B6E"/>
    <w:rsid w:val="0A0C7F04"/>
    <w:rsid w:val="0A227275"/>
    <w:rsid w:val="0A5C4B69"/>
    <w:rsid w:val="0AE25503"/>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B57BF4"/>
    <w:rsid w:val="189B0D0B"/>
    <w:rsid w:val="18E03A42"/>
    <w:rsid w:val="19313430"/>
    <w:rsid w:val="194A1770"/>
    <w:rsid w:val="19B906A4"/>
    <w:rsid w:val="19BC4734"/>
    <w:rsid w:val="1A1F744B"/>
    <w:rsid w:val="1AB10093"/>
    <w:rsid w:val="1B501DE7"/>
    <w:rsid w:val="1B570174"/>
    <w:rsid w:val="1B6F15B6"/>
    <w:rsid w:val="1B7966EB"/>
    <w:rsid w:val="1B951BB6"/>
    <w:rsid w:val="1BAA2EDC"/>
    <w:rsid w:val="1BC027C5"/>
    <w:rsid w:val="1C193D9A"/>
    <w:rsid w:val="1CC57360"/>
    <w:rsid w:val="1CE157EE"/>
    <w:rsid w:val="1D014A01"/>
    <w:rsid w:val="1D022362"/>
    <w:rsid w:val="1D091B60"/>
    <w:rsid w:val="1D6D1692"/>
    <w:rsid w:val="1D794AE5"/>
    <w:rsid w:val="1DD26311"/>
    <w:rsid w:val="1DE57DAF"/>
    <w:rsid w:val="1EAF48CF"/>
    <w:rsid w:val="1EF67CA4"/>
    <w:rsid w:val="1F213FD9"/>
    <w:rsid w:val="1FCD26AF"/>
    <w:rsid w:val="20642787"/>
    <w:rsid w:val="20933A75"/>
    <w:rsid w:val="20C83310"/>
    <w:rsid w:val="20EC77A3"/>
    <w:rsid w:val="21556F04"/>
    <w:rsid w:val="216838F8"/>
    <w:rsid w:val="21B52099"/>
    <w:rsid w:val="22403BD3"/>
    <w:rsid w:val="24AF1021"/>
    <w:rsid w:val="24B92327"/>
    <w:rsid w:val="24D3717D"/>
    <w:rsid w:val="2533755C"/>
    <w:rsid w:val="26396DF4"/>
    <w:rsid w:val="266B763B"/>
    <w:rsid w:val="27167136"/>
    <w:rsid w:val="27B23302"/>
    <w:rsid w:val="27D424D7"/>
    <w:rsid w:val="285722C3"/>
    <w:rsid w:val="288A7DDB"/>
    <w:rsid w:val="289D57D2"/>
    <w:rsid w:val="28DC1FF8"/>
    <w:rsid w:val="29310A5F"/>
    <w:rsid w:val="29C37A35"/>
    <w:rsid w:val="2A076083"/>
    <w:rsid w:val="2A306CA5"/>
    <w:rsid w:val="2A73162E"/>
    <w:rsid w:val="2AFA2E94"/>
    <w:rsid w:val="2B167953"/>
    <w:rsid w:val="2B200583"/>
    <w:rsid w:val="2B4104F9"/>
    <w:rsid w:val="2B6A50AE"/>
    <w:rsid w:val="2B8209DE"/>
    <w:rsid w:val="2C1E717C"/>
    <w:rsid w:val="2C6762A3"/>
    <w:rsid w:val="2D5F4C37"/>
    <w:rsid w:val="2D8D7A26"/>
    <w:rsid w:val="2E6E3CFB"/>
    <w:rsid w:val="2FE029D7"/>
    <w:rsid w:val="2FF06E00"/>
    <w:rsid w:val="315F0B22"/>
    <w:rsid w:val="31BE24D6"/>
    <w:rsid w:val="31CC4FC0"/>
    <w:rsid w:val="31D84415"/>
    <w:rsid w:val="31DD5420"/>
    <w:rsid w:val="31DD6430"/>
    <w:rsid w:val="32285F6F"/>
    <w:rsid w:val="32770556"/>
    <w:rsid w:val="329C0913"/>
    <w:rsid w:val="3337290D"/>
    <w:rsid w:val="334B0167"/>
    <w:rsid w:val="337E22EA"/>
    <w:rsid w:val="33FE1676"/>
    <w:rsid w:val="35076329"/>
    <w:rsid w:val="352930DB"/>
    <w:rsid w:val="35573069"/>
    <w:rsid w:val="358C217E"/>
    <w:rsid w:val="359E7284"/>
    <w:rsid w:val="359F188C"/>
    <w:rsid w:val="36C9128A"/>
    <w:rsid w:val="37841E99"/>
    <w:rsid w:val="378E0F6A"/>
    <w:rsid w:val="379C594F"/>
    <w:rsid w:val="37BF1123"/>
    <w:rsid w:val="37C85E36"/>
    <w:rsid w:val="38BC1135"/>
    <w:rsid w:val="38BE4696"/>
    <w:rsid w:val="39B82A39"/>
    <w:rsid w:val="39F33306"/>
    <w:rsid w:val="3A310842"/>
    <w:rsid w:val="3ADC3D9A"/>
    <w:rsid w:val="3B1705E5"/>
    <w:rsid w:val="3B18334B"/>
    <w:rsid w:val="3B36794F"/>
    <w:rsid w:val="3B544954"/>
    <w:rsid w:val="3B547DD5"/>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57486"/>
    <w:rsid w:val="411B6CE5"/>
    <w:rsid w:val="412070D7"/>
    <w:rsid w:val="41314E40"/>
    <w:rsid w:val="415C674B"/>
    <w:rsid w:val="41FC07CF"/>
    <w:rsid w:val="426C1EA8"/>
    <w:rsid w:val="42E86A87"/>
    <w:rsid w:val="43136432"/>
    <w:rsid w:val="443A3B12"/>
    <w:rsid w:val="44487B36"/>
    <w:rsid w:val="44EF6BE8"/>
    <w:rsid w:val="4565330A"/>
    <w:rsid w:val="45A30364"/>
    <w:rsid w:val="465B470D"/>
    <w:rsid w:val="469D6AD4"/>
    <w:rsid w:val="47674801"/>
    <w:rsid w:val="47BE6D02"/>
    <w:rsid w:val="48225EF7"/>
    <w:rsid w:val="48A36D47"/>
    <w:rsid w:val="495C4A24"/>
    <w:rsid w:val="49A21DF3"/>
    <w:rsid w:val="49B44860"/>
    <w:rsid w:val="49C811E4"/>
    <w:rsid w:val="4A216E30"/>
    <w:rsid w:val="4B7951CB"/>
    <w:rsid w:val="4B7C315C"/>
    <w:rsid w:val="4B9300D7"/>
    <w:rsid w:val="4B99567B"/>
    <w:rsid w:val="4BAB7F90"/>
    <w:rsid w:val="4BD53EDA"/>
    <w:rsid w:val="4BE11807"/>
    <w:rsid w:val="4C484CE5"/>
    <w:rsid w:val="4CC633C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2CE7BB6"/>
    <w:rsid w:val="53365C3F"/>
    <w:rsid w:val="53990623"/>
    <w:rsid w:val="53C0244D"/>
    <w:rsid w:val="53DD4D4E"/>
    <w:rsid w:val="53E578CE"/>
    <w:rsid w:val="53EA10F5"/>
    <w:rsid w:val="541768A0"/>
    <w:rsid w:val="543B029D"/>
    <w:rsid w:val="54977029"/>
    <w:rsid w:val="54A714E7"/>
    <w:rsid w:val="554E5773"/>
    <w:rsid w:val="555A3CBC"/>
    <w:rsid w:val="55E4027B"/>
    <w:rsid w:val="55EF4EA6"/>
    <w:rsid w:val="56530F5D"/>
    <w:rsid w:val="56E43F57"/>
    <w:rsid w:val="56EE372E"/>
    <w:rsid w:val="570D735E"/>
    <w:rsid w:val="57AE0B41"/>
    <w:rsid w:val="5842572D"/>
    <w:rsid w:val="58B961B7"/>
    <w:rsid w:val="598A28E2"/>
    <w:rsid w:val="5A6279C1"/>
    <w:rsid w:val="5AD563E4"/>
    <w:rsid w:val="5B877E80"/>
    <w:rsid w:val="5C092082"/>
    <w:rsid w:val="5C1336B7"/>
    <w:rsid w:val="5C263CE4"/>
    <w:rsid w:val="5C5B500F"/>
    <w:rsid w:val="5C5D2777"/>
    <w:rsid w:val="5C722D7F"/>
    <w:rsid w:val="5D290C69"/>
    <w:rsid w:val="5DC17CC6"/>
    <w:rsid w:val="5EFA176D"/>
    <w:rsid w:val="5F0247F9"/>
    <w:rsid w:val="5F2D4A41"/>
    <w:rsid w:val="5F46167F"/>
    <w:rsid w:val="5FC96A80"/>
    <w:rsid w:val="601C34ED"/>
    <w:rsid w:val="60A511FB"/>
    <w:rsid w:val="61025A59"/>
    <w:rsid w:val="613D5BBC"/>
    <w:rsid w:val="61536C39"/>
    <w:rsid w:val="616D60F9"/>
    <w:rsid w:val="61D47292"/>
    <w:rsid w:val="62944DD7"/>
    <w:rsid w:val="629F08EF"/>
    <w:rsid w:val="634265E1"/>
    <w:rsid w:val="63497036"/>
    <w:rsid w:val="638679DE"/>
    <w:rsid w:val="63C1619B"/>
    <w:rsid w:val="63C25DC5"/>
    <w:rsid w:val="63C62057"/>
    <w:rsid w:val="63C73832"/>
    <w:rsid w:val="64192A39"/>
    <w:rsid w:val="64754794"/>
    <w:rsid w:val="64FB113D"/>
    <w:rsid w:val="6523198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0B3BD1"/>
    <w:rsid w:val="6A3829EE"/>
    <w:rsid w:val="6A924CB7"/>
    <w:rsid w:val="6AE0292E"/>
    <w:rsid w:val="6B3D7882"/>
    <w:rsid w:val="6B474EF5"/>
    <w:rsid w:val="6BC27679"/>
    <w:rsid w:val="6BC54EFE"/>
    <w:rsid w:val="6C0737CC"/>
    <w:rsid w:val="6C560CAE"/>
    <w:rsid w:val="6CD15296"/>
    <w:rsid w:val="6D903FF5"/>
    <w:rsid w:val="6DA955B8"/>
    <w:rsid w:val="6DE346AB"/>
    <w:rsid w:val="6E0472B5"/>
    <w:rsid w:val="6E182D60"/>
    <w:rsid w:val="6FFB2E76"/>
    <w:rsid w:val="705362D1"/>
    <w:rsid w:val="70AB70D6"/>
    <w:rsid w:val="70DE5507"/>
    <w:rsid w:val="71C34D91"/>
    <w:rsid w:val="71ED38AA"/>
    <w:rsid w:val="723F3B65"/>
    <w:rsid w:val="72DB435C"/>
    <w:rsid w:val="738549F4"/>
    <w:rsid w:val="74ED1B1B"/>
    <w:rsid w:val="750837F0"/>
    <w:rsid w:val="762A73EF"/>
    <w:rsid w:val="7631412E"/>
    <w:rsid w:val="764F62AB"/>
    <w:rsid w:val="765C45EC"/>
    <w:rsid w:val="766F145A"/>
    <w:rsid w:val="768A7619"/>
    <w:rsid w:val="7714640F"/>
    <w:rsid w:val="77444BC6"/>
    <w:rsid w:val="77B02582"/>
    <w:rsid w:val="77EA362A"/>
    <w:rsid w:val="77F35CA4"/>
    <w:rsid w:val="780E2ADE"/>
    <w:rsid w:val="782A5B6A"/>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920181"/>
    <w:rsid w:val="7CE56AF6"/>
    <w:rsid w:val="7CF02E5B"/>
    <w:rsid w:val="7D213FB2"/>
    <w:rsid w:val="7D9615AC"/>
    <w:rsid w:val="7F0A3FFF"/>
    <w:rsid w:val="7F6A0F4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4933</Words>
  <Characters>5558</Characters>
  <Lines>161</Lines>
  <Paragraphs>45</Paragraphs>
  <TotalTime>4</TotalTime>
  <ScaleCrop>false</ScaleCrop>
  <LinksUpToDate>false</LinksUpToDate>
  <CharactersWithSpaces>5606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2025-10-24T06:14:49Z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B1ADA040144E4FD9B8248ADCA01A961F_13</vt:lpwstr>
  </property>
  <property fmtid="{D5CDD505-2E9C-101B-9397-08002B2CF9AE}" pid="4" name="KSOTemplateDocerSaveRecord">
    <vt:lpwstr>eyJoZGlkIjoiZWYxYTQ2NjMyMTNkMWU5MDEzOWUyOTUzM2EyMjNjZjEiLCJ1c2VySWQiOiIxMTM5Mjk4OTE4In0=</vt:lpwstr>
  </property>
</Properties>
</file>