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416" w:hRule="atLeast"/>
          <w:jc w:val="center"/>
        </w:trPr>
        <w:tc>
          <w:tcPr>
            <w:tcW w:w="9060" w:type="dxa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060" w:type="dxa"/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color w:val="FF0000"/>
                <w:w w:val="8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FF0000"/>
                <w:w w:val="35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石街处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发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〔20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</w:tr>
    </w:tbl>
    <w:p>
      <w:pPr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重庆市九龙坡区人民政府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石坪桥街道办事处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关于表彰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2021年度辖区无偿献血工作先进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单位的通报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，街道各科室、社区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居委会：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2021年，石坪桥街道无偿献血工作在区委、区政府和区献血办的组织领导和有力推动下，石坪桥地区各级各单位积极配合，社会各界踊跃参与，圆满完成年度无偿献血工作，有效缓解临床用血紧张局面，促进了社会和谐稳定。经研究，决定对石坪桥社区卫生服务中心等18家无偿献血工作先进单位和街道规建环办及7个社区居委会予以通报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希望获表彰的单位和社区珍惜荣誉，再接再厉，发挥模范带动作用，一如既往关心支持无偿献血事业，引领社会新风尚，为卫生健康事业作出新的更大贡献。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附件：石坪桥街道2021年度辖区无偿献血工作先进单位名单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重庆市九龙坡区人民政府石坪桥街道办事处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2022年2月24日</w:t>
      </w:r>
    </w:p>
    <w:p>
      <w:pPr>
        <w:spacing w:line="60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（此文件公开发布）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石坪桥街道2021年辖区无偿献血工作先进单位名单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九龙坡区农业农村委员会、石坪桥社区卫生服务中心、重庆恒生手外科医院、石坪桥自勤幼儿园、万科物业公司、重庆展锋物业管理有限公司（港城静园）、重庆市79中学、重庆燃气集团九龙坡分公司、中国电信九龙坡区分公司、九龙坡区妇幼保健院、隆鑫控股有限公司、恒心医院、永辉超市石坪桥分店、九龙坡区杨家坪兴胜幼儿园、九龙坡区石坪桥小学、重庆保利物业有限在责任公司（爱尚里物业小区）、鑫舜医院、重庆新隆信物业管理有限公司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石坪桥街道规建环办（城管大队）、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石坪桥建筑村社区居委会、石坪桥后街社区居委会、石坪桥横街社区居委会、石坪桥造漆村社区居委会、石坪桥冶金村社区居委会、石坪桥石坪村社区居委会、石坪桥新视界社区居委会。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9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2279" w:y="-30"/>
      <w:rPr>
        <w:rStyle w:val="7"/>
        <w:rFonts w:asciiTheme="minorEastAsia" w:hAnsiTheme="minorEastAsia"/>
        <w:sz w:val="28"/>
        <w:szCs w:val="28"/>
      </w:rPr>
    </w:pPr>
    <w:r>
      <w:rPr>
        <w:rStyle w:val="7"/>
        <w:rFonts w:asciiTheme="minorEastAsia" w:hAnsiTheme="minorEastAsia"/>
        <w:sz w:val="28"/>
        <w:szCs w:val="28"/>
      </w:rPr>
      <w:fldChar w:fldCharType="begin"/>
    </w:r>
    <w:r>
      <w:rPr>
        <w:rStyle w:val="7"/>
        <w:rFonts w:asciiTheme="minorEastAsia" w:hAnsiTheme="minorEastAsia"/>
        <w:sz w:val="28"/>
        <w:szCs w:val="28"/>
      </w:rPr>
      <w:instrText xml:space="preserve">PAGE  </w:instrText>
    </w:r>
    <w:r>
      <w:rPr>
        <w:rStyle w:val="7"/>
        <w:rFonts w:asciiTheme="minorEastAsia" w:hAnsiTheme="minorEastAsia"/>
        <w:sz w:val="28"/>
        <w:szCs w:val="28"/>
      </w:rPr>
      <w:fldChar w:fldCharType="separate"/>
    </w:r>
    <w:r>
      <w:rPr>
        <w:rStyle w:val="7"/>
        <w:rFonts w:asciiTheme="minorEastAsia" w:hAnsiTheme="minorEastAsia"/>
        <w:sz w:val="28"/>
        <w:szCs w:val="28"/>
      </w:rPr>
      <w:t>8</w:t>
    </w:r>
    <w:r>
      <w:rPr>
        <w:rStyle w:val="7"/>
        <w:rFonts w:asciiTheme="minorEastAsia" w:hAnsiTheme="minorEastAsia"/>
        <w:sz w:val="28"/>
        <w:szCs w:val="28"/>
      </w:rPr>
      <w:fldChar w:fldCharType="end"/>
    </w:r>
  </w:p>
  <w:p>
    <w:pPr>
      <w:pStyle w:val="3"/>
      <w:ind w:right="360" w:firstLine="36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  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wNmQzMzgyMjc2YWQ2MjcwNzJkNGUwNDY0NTA3OTAifQ=="/>
  </w:docVars>
  <w:rsids>
    <w:rsidRoot w:val="00196419"/>
    <w:rsid w:val="000E3147"/>
    <w:rsid w:val="00196419"/>
    <w:rsid w:val="001E3077"/>
    <w:rsid w:val="00226284"/>
    <w:rsid w:val="00281F42"/>
    <w:rsid w:val="003B07ED"/>
    <w:rsid w:val="00413856"/>
    <w:rsid w:val="00436CB6"/>
    <w:rsid w:val="00473B56"/>
    <w:rsid w:val="004A4B80"/>
    <w:rsid w:val="004C2E91"/>
    <w:rsid w:val="0051367C"/>
    <w:rsid w:val="005D3136"/>
    <w:rsid w:val="00673300"/>
    <w:rsid w:val="006B6691"/>
    <w:rsid w:val="006B78C4"/>
    <w:rsid w:val="006D2460"/>
    <w:rsid w:val="0070213F"/>
    <w:rsid w:val="0072004A"/>
    <w:rsid w:val="007A2011"/>
    <w:rsid w:val="007B0246"/>
    <w:rsid w:val="008404B7"/>
    <w:rsid w:val="00842A7E"/>
    <w:rsid w:val="00861831"/>
    <w:rsid w:val="008F3D0A"/>
    <w:rsid w:val="00967869"/>
    <w:rsid w:val="009772D6"/>
    <w:rsid w:val="009956BD"/>
    <w:rsid w:val="00A10FAE"/>
    <w:rsid w:val="00A244AE"/>
    <w:rsid w:val="00A83398"/>
    <w:rsid w:val="00A97A93"/>
    <w:rsid w:val="00B87F78"/>
    <w:rsid w:val="00B92BAB"/>
    <w:rsid w:val="00BE1E43"/>
    <w:rsid w:val="00CA02C5"/>
    <w:rsid w:val="00D22FCF"/>
    <w:rsid w:val="00DD385C"/>
    <w:rsid w:val="00E70E44"/>
    <w:rsid w:val="00E72A88"/>
    <w:rsid w:val="00E84C58"/>
    <w:rsid w:val="00EF7790"/>
    <w:rsid w:val="00FD68B4"/>
    <w:rsid w:val="01097076"/>
    <w:rsid w:val="01EB3BFD"/>
    <w:rsid w:val="01EE5BEB"/>
    <w:rsid w:val="0661331D"/>
    <w:rsid w:val="066E61B8"/>
    <w:rsid w:val="088B14D6"/>
    <w:rsid w:val="0F895EBD"/>
    <w:rsid w:val="11C25CE3"/>
    <w:rsid w:val="13FD6C8B"/>
    <w:rsid w:val="15995BB8"/>
    <w:rsid w:val="181F608D"/>
    <w:rsid w:val="1A285A6A"/>
    <w:rsid w:val="1B56617D"/>
    <w:rsid w:val="1CDA6D23"/>
    <w:rsid w:val="1CF654B3"/>
    <w:rsid w:val="1E7237FB"/>
    <w:rsid w:val="1E97201D"/>
    <w:rsid w:val="1F3015C5"/>
    <w:rsid w:val="21D53CAD"/>
    <w:rsid w:val="228331CD"/>
    <w:rsid w:val="22DE3A1C"/>
    <w:rsid w:val="23FB2C28"/>
    <w:rsid w:val="25551A9C"/>
    <w:rsid w:val="263246AA"/>
    <w:rsid w:val="298A4701"/>
    <w:rsid w:val="2A2500EE"/>
    <w:rsid w:val="2AD30834"/>
    <w:rsid w:val="2CA022BD"/>
    <w:rsid w:val="2D101637"/>
    <w:rsid w:val="2DFC67AB"/>
    <w:rsid w:val="2FC245B6"/>
    <w:rsid w:val="328154BC"/>
    <w:rsid w:val="34033B64"/>
    <w:rsid w:val="34FE2009"/>
    <w:rsid w:val="3509748F"/>
    <w:rsid w:val="357F1B8F"/>
    <w:rsid w:val="388011F0"/>
    <w:rsid w:val="3A9C0AC8"/>
    <w:rsid w:val="3CCD3910"/>
    <w:rsid w:val="3DDE38B5"/>
    <w:rsid w:val="3E2252E3"/>
    <w:rsid w:val="3E4150DF"/>
    <w:rsid w:val="41520C38"/>
    <w:rsid w:val="46A609AD"/>
    <w:rsid w:val="47716782"/>
    <w:rsid w:val="4A8110C4"/>
    <w:rsid w:val="4BDE72BE"/>
    <w:rsid w:val="4E3F12AC"/>
    <w:rsid w:val="51180E4B"/>
    <w:rsid w:val="51425E22"/>
    <w:rsid w:val="52577D2C"/>
    <w:rsid w:val="5345018F"/>
    <w:rsid w:val="536A2851"/>
    <w:rsid w:val="53E11F36"/>
    <w:rsid w:val="58AD377A"/>
    <w:rsid w:val="59824931"/>
    <w:rsid w:val="59B2015A"/>
    <w:rsid w:val="5D2E527E"/>
    <w:rsid w:val="5D6A0443"/>
    <w:rsid w:val="5EEE73FF"/>
    <w:rsid w:val="5F4F6564"/>
    <w:rsid w:val="5FDB2A76"/>
    <w:rsid w:val="61025FCF"/>
    <w:rsid w:val="620A6CA8"/>
    <w:rsid w:val="63417331"/>
    <w:rsid w:val="63506DF7"/>
    <w:rsid w:val="63F45524"/>
    <w:rsid w:val="647F567F"/>
    <w:rsid w:val="654A1E67"/>
    <w:rsid w:val="67B8091A"/>
    <w:rsid w:val="6B620597"/>
    <w:rsid w:val="6CB2387E"/>
    <w:rsid w:val="6CD570C7"/>
    <w:rsid w:val="6D697EE5"/>
    <w:rsid w:val="6DD36D7C"/>
    <w:rsid w:val="6E0F6C73"/>
    <w:rsid w:val="6E49708D"/>
    <w:rsid w:val="7007736C"/>
    <w:rsid w:val="723026F5"/>
    <w:rsid w:val="727803BD"/>
    <w:rsid w:val="728D00C1"/>
    <w:rsid w:val="739A0BCB"/>
    <w:rsid w:val="75BD0804"/>
    <w:rsid w:val="75CD4077"/>
    <w:rsid w:val="76891969"/>
    <w:rsid w:val="7797383A"/>
    <w:rsid w:val="784C1BE5"/>
    <w:rsid w:val="787B2356"/>
    <w:rsid w:val="7BD46F8E"/>
    <w:rsid w:val="7E8302A8"/>
    <w:rsid w:val="7F5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Subtle Emphasis"/>
    <w:qFormat/>
    <w:uiPriority w:val="0"/>
    <w:rPr>
      <w:i/>
      <w:iCs/>
      <w:color w:val="7F7F7F"/>
    </w:rPr>
  </w:style>
  <w:style w:type="paragraph" w:customStyle="1" w:styleId="12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方正仿宋_GBK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E598-9064-4F34-919E-E07A25D738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859</Words>
  <Characters>4901</Characters>
  <Lines>40</Lines>
  <Paragraphs>11</Paragraphs>
  <TotalTime>0</TotalTime>
  <ScaleCrop>false</ScaleCrop>
  <LinksUpToDate>false</LinksUpToDate>
  <CharactersWithSpaces>5749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2018-10-10T08:06:00Z</dcterms:created>
  <dc:creator>Administrator</dc:creator>
  <cp:lastModifiedBy>花影</cp:lastModifiedBy>
  <cp:lastPrinted>2022-02-23T01:24:00Z</cp:lastPrinted>
  <dcterms:modified xsi:type="dcterms:W3CDTF">2023-10-27T02:32:16Z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415345B1F01B4A11B4DA549E48C91404</vt:lpwstr>
  </property>
</Properties>
</file>