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sans-serif" w:hAnsi="sans-serif" w:eastAsia="sans-serif" w:cs="sans-serif"/>
          <w:i w:val="0"/>
          <w:iCs w:val="0"/>
          <w:caps w:val="0"/>
          <w:color w:val="000000"/>
          <w:spacing w:val="0"/>
          <w:sz w:val="27"/>
          <w:szCs w:val="27"/>
        </w:rPr>
      </w:pPr>
      <w:bookmarkStart w:id="0" w:name="_GoBack"/>
      <w:bookmarkEnd w:id="0"/>
      <w:r>
        <w:rPr>
          <w:rFonts w:hint="default" w:ascii="sans-serif" w:hAnsi="sans-serif" w:eastAsia="sans-serif" w:cs="sans-serif"/>
          <w:i w:val="0"/>
          <w:iCs w:val="0"/>
          <w:caps w:val="0"/>
          <w:color w:val="000000"/>
          <w:spacing w:val="0"/>
          <w:sz w:val="27"/>
          <w:szCs w:val="27"/>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3"/>
          <w:szCs w:val="43"/>
        </w:rPr>
        <w:t>工程建设项目立项用地规划阶段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rPr>
        <w:t>办事一指通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一、办理流程：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8"/>
          <w:szCs w:val="28"/>
        </w:rPr>
        <w:t>第一步：</w:t>
      </w:r>
      <w:r>
        <w:rPr>
          <w:rFonts w:ascii="方正仿宋_GBK" w:hAnsi="方正仿宋_GBK" w:eastAsia="方正仿宋_GBK" w:cs="方正仿宋_GBK"/>
          <w:i w:val="0"/>
          <w:iCs w:val="0"/>
          <w:caps w:val="0"/>
          <w:color w:val="000000"/>
          <w:spacing w:val="0"/>
          <w:sz w:val="30"/>
          <w:szCs w:val="30"/>
        </w:rPr>
        <w:t>申请人将所需申请材料提交到九龙坡区行政服务中心工程建设项目立项用地规划阶段窗口对资料审查受理；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8"/>
          <w:szCs w:val="28"/>
        </w:rPr>
        <w:t>第二步：</w:t>
      </w:r>
      <w:r>
        <w:rPr>
          <w:rFonts w:hint="eastAsia" w:ascii="方正仿宋_GBK" w:hAnsi="方正仿宋_GBK" w:eastAsia="方正仿宋_GBK" w:cs="方正仿宋_GBK"/>
          <w:i w:val="0"/>
          <w:iCs w:val="0"/>
          <w:caps w:val="0"/>
          <w:color w:val="000000"/>
          <w:spacing w:val="0"/>
          <w:sz w:val="30"/>
          <w:szCs w:val="30"/>
        </w:rPr>
        <w:t>审批部门走内部审批流程；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8"/>
          <w:szCs w:val="28"/>
        </w:rPr>
        <w:t>第三步：</w:t>
      </w:r>
      <w:r>
        <w:rPr>
          <w:rFonts w:hint="eastAsia" w:ascii="方正仿宋_GBK" w:hAnsi="方正仿宋_GBK" w:eastAsia="方正仿宋_GBK" w:cs="方正仿宋_GBK"/>
          <w:i w:val="0"/>
          <w:iCs w:val="0"/>
          <w:caps w:val="0"/>
          <w:color w:val="000000"/>
          <w:spacing w:val="0"/>
          <w:sz w:val="30"/>
          <w:szCs w:val="30"/>
        </w:rPr>
        <w:t>申请人到九龙坡区行政服务中心工程建设项目立项用地规划阶段窗口领取审批结果。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黑体_GBK" w:hAnsi="方正黑体_GBK" w:eastAsia="方正黑体_GBK" w:cs="方正黑体_GBK"/>
          <w:b w:val="0"/>
          <w:bCs w:val="0"/>
          <w:i w:val="0"/>
          <w:iCs w:val="0"/>
          <w:color w:val="000000"/>
          <w:sz w:val="31"/>
          <w:szCs w:val="31"/>
        </w:rPr>
      </w:pPr>
      <w:r>
        <w:rPr>
          <w:rFonts w:hint="eastAsia" w:ascii="方正黑体_GBK" w:hAnsi="方正黑体_GBK" w:eastAsia="方正黑体_GBK" w:cs="方正黑体_GBK"/>
          <w:b w:val="0"/>
          <w:bCs w:val="0"/>
          <w:i w:val="0"/>
          <w:iCs w:val="0"/>
          <w:caps w:val="0"/>
          <w:color w:val="000000"/>
          <w:spacing w:val="0"/>
          <w:sz w:val="31"/>
          <w:szCs w:val="31"/>
          <w:lang w:val="en-US" w:eastAsia="zh-CN"/>
        </w:rPr>
        <w:t>1、</w:t>
      </w:r>
      <w:r>
        <w:rPr>
          <w:rFonts w:hint="eastAsia" w:ascii="方正黑体_GBK" w:hAnsi="方正黑体_GBK" w:eastAsia="方正黑体_GBK" w:cs="方正黑体_GBK"/>
          <w:b w:val="0"/>
          <w:bCs w:val="0"/>
          <w:i w:val="0"/>
          <w:iCs w:val="0"/>
          <w:caps w:val="0"/>
          <w:color w:val="000000"/>
          <w:spacing w:val="0"/>
          <w:sz w:val="31"/>
          <w:szCs w:val="31"/>
        </w:rPr>
        <w:t>材料清单：</w:t>
      </w:r>
      <w:r>
        <w:rPr>
          <w:rFonts w:hint="eastAsia" w:ascii="方正仿宋_GBK" w:hAnsi="方正仿宋_GBK" w:eastAsia="方正仿宋_GBK" w:cs="方正仿宋_GBK"/>
          <w:b w:val="0"/>
          <w:bCs w:val="0"/>
          <w:i w:val="0"/>
          <w:iCs w:val="0"/>
          <w:caps w:val="0"/>
          <w:color w:val="000000"/>
          <w:spacing w:val="0"/>
          <w:sz w:val="30"/>
          <w:szCs w:val="30"/>
        </w:rPr>
        <w:t>（见附件）。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b w:val="0"/>
          <w:bCs w:val="0"/>
          <w:i w:val="0"/>
          <w:iCs w:val="0"/>
          <w:color w:val="000000"/>
          <w:sz w:val="31"/>
          <w:szCs w:val="31"/>
        </w:rPr>
      </w:pPr>
      <w:r>
        <w:rPr>
          <w:rFonts w:hint="eastAsia" w:ascii="方正黑体_GBK" w:hAnsi="方正黑体_GBK" w:eastAsia="方正黑体_GBK" w:cs="方正黑体_GBK"/>
          <w:b w:val="0"/>
          <w:bCs w:val="0"/>
          <w:i w:val="0"/>
          <w:iCs w:val="0"/>
          <w:caps w:val="0"/>
          <w:color w:val="000000"/>
          <w:spacing w:val="0"/>
          <w:sz w:val="31"/>
          <w:szCs w:val="31"/>
          <w:lang w:val="en-US" w:eastAsia="zh-CN"/>
        </w:rPr>
        <w:t>2、</w:t>
      </w:r>
      <w:r>
        <w:rPr>
          <w:rFonts w:hint="eastAsia" w:ascii="方正黑体_GBK" w:hAnsi="方正黑体_GBK" w:eastAsia="方正黑体_GBK" w:cs="方正黑体_GBK"/>
          <w:b w:val="0"/>
          <w:bCs w:val="0"/>
          <w:i w:val="0"/>
          <w:iCs w:val="0"/>
          <w:caps w:val="0"/>
          <w:color w:val="000000"/>
          <w:spacing w:val="0"/>
          <w:sz w:val="31"/>
          <w:szCs w:val="31"/>
        </w:rPr>
        <w:t>办理时限：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b w:val="0"/>
          <w:bCs w:val="0"/>
          <w:i w:val="0"/>
          <w:iCs w:val="0"/>
          <w:color w:val="000000"/>
          <w:sz w:val="31"/>
          <w:szCs w:val="31"/>
        </w:rPr>
      </w:pPr>
      <w:r>
        <w:rPr>
          <w:rFonts w:hint="eastAsia" w:ascii="方正仿宋_GBK" w:hAnsi="方正仿宋_GBK" w:eastAsia="方正仿宋_GBK" w:cs="方正仿宋_GBK"/>
          <w:b w:val="0"/>
          <w:bCs w:val="0"/>
          <w:i w:val="0"/>
          <w:iCs w:val="0"/>
          <w:caps w:val="0"/>
          <w:color w:val="000000"/>
          <w:spacing w:val="0"/>
          <w:sz w:val="30"/>
          <w:szCs w:val="30"/>
        </w:rPr>
        <w:t>（一）一般社会投资工程建设项目：5个工作日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b w:val="0"/>
          <w:bCs w:val="0"/>
          <w:i w:val="0"/>
          <w:iCs w:val="0"/>
          <w:color w:val="000000"/>
          <w:sz w:val="31"/>
          <w:szCs w:val="31"/>
        </w:rPr>
      </w:pPr>
      <w:r>
        <w:rPr>
          <w:rFonts w:hint="eastAsia" w:ascii="方正仿宋_GBK" w:hAnsi="方正仿宋_GBK" w:eastAsia="方正仿宋_GBK" w:cs="方正仿宋_GBK"/>
          <w:b w:val="0"/>
          <w:bCs w:val="0"/>
          <w:i w:val="0"/>
          <w:iCs w:val="0"/>
          <w:caps w:val="0"/>
          <w:color w:val="000000"/>
          <w:spacing w:val="0"/>
          <w:sz w:val="30"/>
          <w:szCs w:val="30"/>
        </w:rPr>
        <w:t>（二）小型社会投资工程建设项目：5个工作日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b w:val="0"/>
          <w:bCs w:val="0"/>
          <w:i w:val="0"/>
          <w:iCs w:val="0"/>
          <w:color w:val="000000"/>
          <w:sz w:val="31"/>
          <w:szCs w:val="31"/>
        </w:rPr>
      </w:pPr>
      <w:r>
        <w:rPr>
          <w:rFonts w:hint="eastAsia" w:ascii="方正仿宋_GBK" w:hAnsi="方正仿宋_GBK" w:eastAsia="方正仿宋_GBK" w:cs="方正仿宋_GBK"/>
          <w:b w:val="0"/>
          <w:bCs w:val="0"/>
          <w:i w:val="0"/>
          <w:iCs w:val="0"/>
          <w:caps w:val="0"/>
          <w:color w:val="000000"/>
          <w:spacing w:val="0"/>
          <w:sz w:val="30"/>
          <w:szCs w:val="30"/>
        </w:rPr>
        <w:t>（三）一般工业建设项目：4个工作日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b w:val="0"/>
          <w:bCs w:val="0"/>
          <w:i w:val="0"/>
          <w:iCs w:val="0"/>
          <w:color w:val="000000"/>
          <w:sz w:val="31"/>
          <w:szCs w:val="31"/>
        </w:rPr>
      </w:pPr>
      <w:r>
        <w:rPr>
          <w:rFonts w:hint="eastAsia" w:ascii="方正仿宋_GBK" w:hAnsi="方正仿宋_GBK" w:eastAsia="方正仿宋_GBK" w:cs="方正仿宋_GBK"/>
          <w:b w:val="0"/>
          <w:bCs w:val="0"/>
          <w:i w:val="0"/>
          <w:iCs w:val="0"/>
          <w:caps w:val="0"/>
          <w:color w:val="000000"/>
          <w:spacing w:val="0"/>
          <w:sz w:val="30"/>
          <w:szCs w:val="30"/>
        </w:rPr>
        <w:t>（四）带方案出让土地工程建设项目：3个工作日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b w:val="0"/>
          <w:bCs w:val="0"/>
          <w:i w:val="0"/>
          <w:iCs w:val="0"/>
          <w:color w:val="000000"/>
          <w:sz w:val="31"/>
          <w:szCs w:val="31"/>
        </w:rPr>
      </w:pPr>
      <w:r>
        <w:rPr>
          <w:rFonts w:hint="eastAsia" w:ascii="方正仿宋_GBK" w:hAnsi="方正仿宋_GBK" w:eastAsia="方正仿宋_GBK" w:cs="方正仿宋_GBK"/>
          <w:b w:val="0"/>
          <w:bCs w:val="0"/>
          <w:i w:val="0"/>
          <w:iCs w:val="0"/>
          <w:caps w:val="0"/>
          <w:color w:val="000000"/>
          <w:spacing w:val="0"/>
          <w:sz w:val="30"/>
          <w:szCs w:val="30"/>
        </w:rPr>
        <w:t>（五）一般政府投资房屋建筑和市政工程建设项目：20个工作日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b w:val="0"/>
          <w:bCs w:val="0"/>
          <w:i w:val="0"/>
          <w:iCs w:val="0"/>
          <w:color w:val="000000"/>
          <w:sz w:val="31"/>
          <w:szCs w:val="31"/>
        </w:rPr>
      </w:pPr>
      <w:r>
        <w:rPr>
          <w:rFonts w:hint="eastAsia" w:ascii="方正仿宋_GBK" w:hAnsi="方正仿宋_GBK" w:eastAsia="方正仿宋_GBK" w:cs="方正仿宋_GBK"/>
          <w:b w:val="0"/>
          <w:bCs w:val="0"/>
          <w:i w:val="0"/>
          <w:iCs w:val="0"/>
          <w:caps w:val="0"/>
          <w:color w:val="000000"/>
          <w:spacing w:val="0"/>
          <w:sz w:val="30"/>
          <w:szCs w:val="30"/>
        </w:rPr>
        <w:t>（六）政府投资线性市政工程建设项目: 22个工作日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b w:val="0"/>
          <w:bCs w:val="0"/>
          <w:i w:val="0"/>
          <w:iCs w:val="0"/>
          <w:color w:val="000000"/>
          <w:sz w:val="31"/>
          <w:szCs w:val="31"/>
        </w:rPr>
      </w:pPr>
      <w:r>
        <w:rPr>
          <w:rFonts w:hint="eastAsia" w:ascii="方正黑体_GBK" w:hAnsi="方正黑体_GBK" w:eastAsia="方正黑体_GBK" w:cs="方正黑体_GBK"/>
          <w:b w:val="0"/>
          <w:bCs w:val="0"/>
          <w:i w:val="0"/>
          <w:iCs w:val="0"/>
          <w:caps w:val="0"/>
          <w:color w:val="000000"/>
          <w:spacing w:val="0"/>
          <w:sz w:val="31"/>
          <w:szCs w:val="31"/>
          <w:lang w:val="en-US" w:eastAsia="zh-CN"/>
        </w:rPr>
        <w:t>3、</w:t>
      </w:r>
      <w:r>
        <w:rPr>
          <w:rFonts w:hint="eastAsia" w:ascii="方正黑体_GBK" w:hAnsi="方正黑体_GBK" w:eastAsia="方正黑体_GBK" w:cs="方正黑体_GBK"/>
          <w:b w:val="0"/>
          <w:bCs w:val="0"/>
          <w:i w:val="0"/>
          <w:iCs w:val="0"/>
          <w:caps w:val="0"/>
          <w:color w:val="000000"/>
          <w:spacing w:val="0"/>
          <w:sz w:val="31"/>
          <w:szCs w:val="31"/>
        </w:rPr>
        <w:t>办理地址：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0"/>
          <w:szCs w:val="30"/>
        </w:rPr>
        <w:t>九龙坡区行政服务中心（二郎留学生创业园Ａ栋）三楼“工程建设</w:t>
      </w:r>
      <w:r>
        <w:rPr>
          <w:rFonts w:hint="eastAsia" w:ascii="方正仿宋_GBK" w:hAnsi="方正仿宋_GBK" w:eastAsia="方正仿宋_GBK" w:cs="方正仿宋_GBK"/>
          <w:i w:val="0"/>
          <w:iCs w:val="0"/>
          <w:caps w:val="0"/>
          <w:color w:val="000000"/>
          <w:spacing w:val="0"/>
          <w:sz w:val="30"/>
          <w:szCs w:val="30"/>
        </w:rPr>
        <w:t>项目立项用地规划阶段”窗口。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lang w:val="en-US" w:eastAsia="zh-CN"/>
        </w:rPr>
        <w:t>4、</w:t>
      </w:r>
      <w:r>
        <w:rPr>
          <w:rFonts w:hint="eastAsia" w:ascii="方正黑体_GBK" w:hAnsi="方正黑体_GBK" w:eastAsia="方正黑体_GBK" w:cs="方正黑体_GBK"/>
          <w:b w:val="0"/>
          <w:bCs w:val="0"/>
          <w:i w:val="0"/>
          <w:iCs w:val="0"/>
          <w:caps w:val="0"/>
          <w:color w:val="000000"/>
          <w:spacing w:val="0"/>
          <w:sz w:val="31"/>
          <w:szCs w:val="31"/>
        </w:rPr>
        <w:t>咨询电话：</w:t>
      </w:r>
      <w:r>
        <w:rPr>
          <w:rFonts w:hint="eastAsia" w:ascii="方正仿宋_GBK" w:hAnsi="方正仿宋_GBK" w:eastAsia="方正仿宋_GBK" w:cs="方正仿宋_GBK"/>
          <w:i w:val="0"/>
          <w:iCs w:val="0"/>
          <w:caps w:val="0"/>
          <w:color w:val="000000"/>
          <w:spacing w:val="0"/>
          <w:sz w:val="30"/>
          <w:szCs w:val="30"/>
        </w:rPr>
        <w:t>（023）68031934。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sans-serif" w:hAnsi="sans-serif" w:eastAsia="sans-serif" w:cs="sans-serif"/>
          <w:i w:val="0"/>
          <w:iCs w:val="0"/>
          <w:caps w:val="0"/>
          <w:color w:val="000000"/>
          <w:spacing w:val="0"/>
          <w:sz w:val="27"/>
          <w:szCs w:val="27"/>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方正仿宋_GBK" w:cs="sans-serif"/>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重庆市九龙坡区住房和城乡建设</w:t>
      </w:r>
      <w:r>
        <w:rPr>
          <w:rFonts w:hint="eastAsia" w:ascii="方正仿宋_GBK" w:hAnsi="方正仿宋_GBK" w:eastAsia="方正仿宋_GBK" w:cs="方正仿宋_GBK"/>
          <w:i w:val="0"/>
          <w:iCs w:val="0"/>
          <w:caps w:val="0"/>
          <w:color w:val="000000"/>
          <w:spacing w:val="0"/>
          <w:sz w:val="31"/>
          <w:szCs w:val="31"/>
          <w:lang w:val="en-US" w:eastAsia="zh-CN"/>
        </w:rPr>
        <w:t>委员会</w:t>
      </w:r>
      <w:r>
        <w:rPr>
          <w:rFonts w:hint="eastAsia" w:ascii="方正仿宋_GBK" w:hAnsi="方正仿宋_GBK" w:eastAsia="方正仿宋_GBK" w:cs="方正仿宋_GBK"/>
          <w:i w:val="0"/>
          <w:iCs w:val="0"/>
          <w:caps w:val="0"/>
          <w:color w:val="000000"/>
          <w:spacing w:val="0"/>
          <w:sz w:val="31"/>
          <w:szCs w:val="31"/>
        </w:rPr>
        <w:t>2023年2月7日</w:t>
      </w:r>
      <w:r>
        <w:rPr>
          <w:rFonts w:hint="eastAsia" w:ascii="方正仿宋_GBK" w:hAnsi="方正仿宋_GBK" w:eastAsia="方正仿宋_GBK" w:cs="方正仿宋_GBK"/>
          <w:i w:val="0"/>
          <w:iCs w:val="0"/>
          <w:caps w:val="0"/>
          <w:color w:val="000000"/>
          <w:spacing w:val="0"/>
          <w:sz w:val="31"/>
          <w:szCs w:val="3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 </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MWRjNmZmYjI1NWRhMWNhMmI4YjE4M2JiNDcyMzEifQ=="/>
  </w:docVars>
  <w:rsids>
    <w:rsidRoot w:val="4485761A"/>
    <w:rsid w:val="0A5E16A3"/>
    <w:rsid w:val="146E4BD8"/>
    <w:rsid w:val="146F4EE8"/>
    <w:rsid w:val="161D0377"/>
    <w:rsid w:val="1CB228AF"/>
    <w:rsid w:val="2CBC42DB"/>
    <w:rsid w:val="30CD01E5"/>
    <w:rsid w:val="399718B4"/>
    <w:rsid w:val="3A8433CF"/>
    <w:rsid w:val="4485761A"/>
    <w:rsid w:val="495C0A9C"/>
    <w:rsid w:val="5AB752E1"/>
    <w:rsid w:val="5BD42B40"/>
    <w:rsid w:val="62EB059F"/>
    <w:rsid w:val="66BF7C11"/>
    <w:rsid w:val="6A30572B"/>
    <w:rsid w:val="6DFC04E2"/>
    <w:rsid w:val="7BBA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2023-09-06T03:10:00Z</dcterms:created>
  <dc:creator>林一</dc:creator>
  <cp:lastModifiedBy>acer</cp:lastModifiedBy>
  <dcterms:modified xsi:type="dcterms:W3CDTF">2023-11-24T06:13:25Z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843780E779A443178176DC8C5C982538_13</vt:lpwstr>
  </property>
</Properties>
</file>