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重庆市</w:t>
      </w:r>
      <w:r>
        <w:rPr>
          <w:rFonts w:hint="eastAsia" w:ascii="方正小标宋_GBK" w:eastAsia="方正小标宋_GBK"/>
          <w:sz w:val="44"/>
          <w:szCs w:val="44"/>
        </w:rPr>
        <w:t>九龙坡区文化和旅游发展委员会</w:t>
      </w:r>
    </w:p>
    <w:p>
      <w:pPr>
        <w:spacing w:line="600" w:lineRule="exact"/>
        <w:ind w:firstLine="440" w:firstLineChars="1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全日制公益性岗位招聘公告</w:t>
      </w:r>
    </w:p>
    <w:p>
      <w:pPr>
        <w:spacing w:line="600" w:lineRule="exact"/>
        <w:ind w:firstLine="320" w:firstLineChars="100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因工作需要，九龙坡区文化和旅游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发展委员会拟招聘全日制公益性岗位工作人员一名，具体公告内容如下：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招聘对象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有劳动能力、有就业要求的登记失业离校2年内高校毕业生，以及我市户籍农村建档立卡贫困户人员和登记失业“4050”人员、低保家庭人员、零就业家庭人员等。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招聘岗位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文化服务岗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工作地点为重庆市九龙坡区图书馆，工作内容为负责图书借阅管理服务等工作。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招聘条件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一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坚持党的领导，遵纪守法、品行端正作风正派，无违法犯罪记录；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具有较强沟通协调能力和较好的文字、语言表达能力，能够熟练操作电脑及office办公软件；</w:t>
      </w:r>
    </w:p>
    <w:p>
      <w:pPr>
        <w:pStyle w:val="5"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身体健康，性格开朗，吃苦耐劳，积极进取，做事干</w:t>
      </w:r>
    </w:p>
    <w:p>
      <w:pPr>
        <w:spacing w:line="60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练，具有团队合作精神；</w:t>
      </w:r>
    </w:p>
    <w:p>
      <w:pPr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学历不限，有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行政</w:t>
      </w:r>
      <w:r>
        <w:rPr>
          <w:rFonts w:hint="eastAsia" w:ascii="方正仿宋_GBK" w:eastAsia="方正仿宋_GBK"/>
          <w:sz w:val="32"/>
          <w:szCs w:val="32"/>
        </w:rPr>
        <w:t>办公室工作经历者优先；</w:t>
      </w:r>
    </w:p>
    <w:p>
      <w:pPr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五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符合法律法规规定的其他条件。</w:t>
      </w: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四、薪酬待遇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根据重庆市就业服务管理局《公益性岗位开发管理经办规程（试行）》及《九龙坡区公益性岗位开发和管理实施细则》相关规定发放薪酬待遇。</w:t>
      </w: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五、招聘程序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次招聘工作采取线上报名（通过电子邮件发送应聘材料）、资格审查、面试、公示、办理聘用手续的程序进行。由区文化旅游委组织资格审查及面试工作，若未接到面试通知说明未通过初步审核，将不再另行通知。招录人员按规定签订劳动合同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（一）报名截止时间：2024年4月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日17:00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（二）报名需提供资料：个人简历，本人户口页或身份证扫描件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（三）联系方式</w:t>
      </w:r>
      <w:r>
        <w:rPr>
          <w:rFonts w:hint="eastAsia" w:ascii="方正仿宋_GBK" w:eastAsia="方正仿宋_GBK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联系人：胡 敏 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地  址：九龙坡区杨家坪西郊支路19号404房间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电  话： 023-68439699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电子信箱：</w:t>
      </w:r>
      <w:r>
        <w:fldChar w:fldCharType="begin"/>
      </w:r>
      <w:r>
        <w:instrText xml:space="preserve"> HYPERLINK "mailto:446171440@qq.com" </w:instrText>
      </w:r>
      <w:r>
        <w:fldChar w:fldCharType="separate"/>
      </w:r>
      <w:r>
        <w:rPr>
          <w:rStyle w:val="4"/>
          <w:rFonts w:hint="eastAsia" w:ascii="方正仿宋_GBK" w:eastAsia="方正仿宋_GBK"/>
          <w:sz w:val="32"/>
          <w:szCs w:val="32"/>
        </w:rPr>
        <w:t>446171440@qq.com</w:t>
      </w:r>
      <w:r>
        <w:rPr>
          <w:rStyle w:val="4"/>
          <w:rFonts w:hint="eastAsia" w:ascii="方正仿宋_GBK" w:eastAsia="方正仿宋_GBK"/>
          <w:sz w:val="32"/>
          <w:szCs w:val="32"/>
        </w:rPr>
        <w:fldChar w:fldCharType="end"/>
      </w:r>
    </w:p>
    <w:p>
      <w:pPr>
        <w:shd w:val="clear" w:color="auto" w:fill="FFFFFF"/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重庆市九龙坡区文化和旅游发展委员会</w:t>
      </w:r>
    </w:p>
    <w:p>
      <w:pPr>
        <w:shd w:val="clear" w:color="auto" w:fill="FFFFFF"/>
        <w:spacing w:line="600" w:lineRule="exact"/>
        <w:ind w:right="1280" w:firstLine="640" w:firstLineChars="20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2024年4月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（此件公开发布）</w:t>
      </w:r>
    </w:p>
    <w:sectPr>
      <w:pgSz w:w="11906" w:h="16838"/>
      <w:pgMar w:top="2098" w:right="1474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3434BC"/>
    <w:multiLevelType w:val="multilevel"/>
    <w:tmpl w:val="443434B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jMWFlODkzNzE3ZGEwOGUyMWRjYmY0MjYzMmQyYzEifQ=="/>
  </w:docVars>
  <w:rsids>
    <w:rsidRoot w:val="005D3E84"/>
    <w:rsid w:val="005D3E84"/>
    <w:rsid w:val="00837670"/>
    <w:rsid w:val="16E34BB1"/>
    <w:rsid w:val="339361CC"/>
    <w:rsid w:val="42AE109E"/>
    <w:rsid w:val="57871D2B"/>
    <w:rsid w:val="61D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99"/>
    <w:rPr>
      <w:color w:val="0563C1"/>
      <w:u w:val="single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656</Characters>
  <Lines>5</Lines>
  <Paragraphs>1</Paragraphs>
  <TotalTime>158</TotalTime>
  <ScaleCrop>false</ScaleCrop>
  <LinksUpToDate>false</LinksUpToDate>
  <CharactersWithSpaces>769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2024-04-12T03:38:00Z</dcterms:created>
  <dc:creator>admin</dc:creator>
  <cp:lastModifiedBy>檀上嚣</cp:lastModifiedBy>
  <cp:lastPrinted>2024-04-15T02:57:00Z</cp:lastPrinted>
  <dcterms:modified xsi:type="dcterms:W3CDTF">2024-04-19T06:10:34Z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8176A370C7FE4CDC9CDF4F41A1475C06_13</vt:lpwstr>
  </property>
  <property fmtid="{D5CDD505-2E9C-101B-9397-08002B2CF9AE}" pid="3" name="KSOProductBuildVer">
    <vt:lpwstr>2052-12.1.0.16417</vt:lpwstr>
  </property>
</Properties>
</file>