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E910F6">
      <w:pPr>
        <w:overflowPunct w:val="0"/>
        <w:adjustRightInd w:val="0"/>
        <w:snapToGrid w:val="0"/>
        <w:spacing w:line="540" w:lineRule="exact"/>
        <w:jc w:val="center"/>
        <w:rPr>
          <w:rFonts w:hint="default" w:ascii="Times New Roman" w:hAnsi="Times New Roman" w:eastAsia="方正小标宋_GBK"/>
          <w:sz w:val="44"/>
          <w:szCs w:val="44"/>
          <w:lang w:val="en-US" w:eastAsia="zh-CN"/>
        </w:rPr>
      </w:pPr>
      <w:r>
        <w:rPr>
          <w:rFonts w:ascii="Times New Roman" w:hAnsi="Times New Roman" w:eastAsia="方正小标宋_GBK"/>
          <w:sz w:val="44"/>
          <w:szCs w:val="44"/>
        </w:rPr>
        <w:t>重庆市九龙坡</w:t>
      </w:r>
      <w:r>
        <w:rPr>
          <w:rFonts w:hint="eastAsia" w:ascii="Times New Roman" w:hAnsi="Times New Roman" w:eastAsia="方正小标宋_GBK"/>
          <w:sz w:val="44"/>
          <w:szCs w:val="44"/>
          <w:lang w:val="en-US" w:eastAsia="zh-CN"/>
        </w:rPr>
        <w:t>区民政局</w:t>
      </w:r>
    </w:p>
    <w:p w14:paraId="71C94299">
      <w:pPr>
        <w:overflowPunct w:val="0"/>
        <w:adjustRightInd w:val="0"/>
        <w:snapToGrid w:val="0"/>
        <w:spacing w:line="540" w:lineRule="exact"/>
        <w:jc w:val="center"/>
        <w:rPr>
          <w:rFonts w:ascii="Times New Roman" w:hAnsi="Times New Roman" w:eastAsia="方正小标宋_GBK"/>
          <w:sz w:val="44"/>
          <w:szCs w:val="44"/>
        </w:rPr>
      </w:pPr>
      <w:r>
        <w:rPr>
          <w:rFonts w:hint="eastAsia" w:ascii="Times New Roman" w:hAnsi="Times New Roman" w:eastAsia="方正小标宋_GBK"/>
          <w:sz w:val="44"/>
          <w:szCs w:val="44"/>
        </w:rPr>
        <w:t>区民政局关于确定九龙坡区婚姻登记规范化社会工作服务项目执行单位的公示</w:t>
      </w:r>
    </w:p>
    <w:p w14:paraId="37B9F4C8">
      <w:pPr>
        <w:widowControl/>
        <w:shd w:val="clear" w:color="auto" w:fill="FFFFFF"/>
        <w:spacing w:line="567" w:lineRule="atLeast"/>
        <w:ind w:firstLine="659"/>
        <w:jc w:val="left"/>
        <w:rPr>
          <w:rFonts w:ascii="Times New Roman" w:eastAsia="方正仿宋_GBK"/>
          <w:sz w:val="32"/>
          <w:szCs w:val="32"/>
        </w:rPr>
      </w:pPr>
    </w:p>
    <w:p w14:paraId="6123C9FB">
      <w:pPr>
        <w:widowControl/>
        <w:shd w:val="clear" w:color="auto" w:fill="FFFFFF"/>
        <w:spacing w:line="567" w:lineRule="atLeast"/>
        <w:ind w:firstLine="659"/>
        <w:jc w:val="left"/>
        <w:rPr>
          <w:rFonts w:ascii="Times New Roman" w:hAnsi="Times New Roman"/>
          <w:color w:val="555555"/>
          <w:kern w:val="0"/>
          <w:szCs w:val="21"/>
        </w:rPr>
      </w:pPr>
      <w:r>
        <w:rPr>
          <w:rFonts w:ascii="Times New Roman" w:eastAsia="方正仿宋_GBK"/>
          <w:sz w:val="32"/>
          <w:szCs w:val="32"/>
        </w:rPr>
        <w:t>根据区民政局区财政局《关于印发</w:t>
      </w:r>
      <w:r>
        <w:rPr>
          <w:rFonts w:ascii="Times New Roman" w:hAnsi="Times New Roman" w:eastAsia="方正仿宋_GBK"/>
          <w:sz w:val="32"/>
          <w:szCs w:val="32"/>
        </w:rPr>
        <w:t>〈</w:t>
      </w:r>
      <w:r>
        <w:rPr>
          <w:rFonts w:ascii="Times New Roman" w:eastAsia="方正仿宋_GBK"/>
          <w:sz w:val="32"/>
          <w:szCs w:val="32"/>
        </w:rPr>
        <w:t>九龙坡区政府购买社会工作服务实施办法（试行）</w:t>
      </w:r>
      <w:r>
        <w:rPr>
          <w:rFonts w:ascii="Times New Roman" w:hAnsi="Times New Roman" w:eastAsia="方正仿宋_GBK"/>
          <w:sz w:val="32"/>
          <w:szCs w:val="32"/>
        </w:rPr>
        <w:t>〉</w:t>
      </w:r>
      <w:r>
        <w:rPr>
          <w:rFonts w:ascii="Times New Roman" w:eastAsia="方正仿宋_GBK"/>
          <w:sz w:val="32"/>
          <w:szCs w:val="32"/>
        </w:rPr>
        <w:t>的通知》</w:t>
      </w:r>
      <w:r>
        <w:rPr>
          <w:rFonts w:ascii="Times New Roman" w:eastAsia="方正仿宋_GBK"/>
          <w:kern w:val="32"/>
          <w:sz w:val="32"/>
          <w:szCs w:val="32"/>
        </w:rPr>
        <w:t>文件精神，区</w:t>
      </w:r>
      <w:r>
        <w:rPr>
          <w:rFonts w:hint="eastAsia" w:ascii="Times New Roman" w:eastAsia="方正仿宋_GBK"/>
          <w:kern w:val="32"/>
          <w:sz w:val="32"/>
          <w:szCs w:val="32"/>
          <w:lang w:val="en-US" w:eastAsia="zh-CN"/>
        </w:rPr>
        <w:t>民政局</w:t>
      </w:r>
      <w:r>
        <w:rPr>
          <w:rFonts w:ascii="Times New Roman" w:eastAsia="方正仿宋_GBK"/>
          <w:kern w:val="32"/>
          <w:sz w:val="32"/>
          <w:szCs w:val="32"/>
        </w:rPr>
        <w:t>对</w:t>
      </w:r>
      <w:r>
        <w:rPr>
          <w:rFonts w:hint="eastAsia" w:ascii="Times New Roman" w:eastAsia="方正仿宋_GBK"/>
          <w:kern w:val="32"/>
          <w:sz w:val="32"/>
          <w:szCs w:val="32"/>
        </w:rPr>
        <w:t>九龙坡区婚姻登记规范化社会工作服务项目</w:t>
      </w:r>
      <w:r>
        <w:rPr>
          <w:rFonts w:ascii="Times New Roman" w:eastAsia="方正仿宋_GBK"/>
          <w:kern w:val="32"/>
          <w:sz w:val="32"/>
          <w:szCs w:val="32"/>
        </w:rPr>
        <w:t>进行询比采购。</w:t>
      </w:r>
      <w:r>
        <w:rPr>
          <w:rFonts w:ascii="Times New Roman" w:hAnsi="Times New Roman" w:eastAsia="方正仿宋_GBK"/>
          <w:kern w:val="0"/>
          <w:sz w:val="32"/>
          <w:szCs w:val="32"/>
        </w:rPr>
        <w:t>经</w:t>
      </w:r>
      <w:r>
        <w:rPr>
          <w:rFonts w:hint="eastAsia" w:ascii="Times New Roman" w:hAnsi="Times New Roman" w:eastAsia="方正仿宋_GBK"/>
          <w:kern w:val="0"/>
          <w:sz w:val="32"/>
          <w:szCs w:val="32"/>
          <w:lang w:val="en-US" w:eastAsia="zh-CN"/>
        </w:rPr>
        <w:t>综合评审</w:t>
      </w:r>
      <w:r>
        <w:rPr>
          <w:rFonts w:ascii="Times New Roman" w:hAnsi="Times New Roman" w:eastAsia="方正仿宋_GBK"/>
          <w:kern w:val="0"/>
          <w:sz w:val="32"/>
          <w:szCs w:val="32"/>
        </w:rPr>
        <w:t>，现将项目执行单位名单予以公示。公示期为自信息发布起3个工作日，内容包括单位名称、项目执行单位等。若供应商对成交结果公示有异议的，应在公示期内以书面形式向采购人提出质疑，并附相关证明材料。处理程序按照相关法律法规执行。</w:t>
      </w:r>
    </w:p>
    <w:p w14:paraId="09C6C2F2">
      <w:pPr>
        <w:widowControl/>
        <w:shd w:val="clear" w:color="auto" w:fill="FFFFFF"/>
        <w:spacing w:line="567" w:lineRule="atLeast"/>
        <w:ind w:firstLine="659"/>
        <w:jc w:val="left"/>
        <w:rPr>
          <w:rFonts w:ascii="Times New Roman" w:hAnsi="Times New Roman" w:eastAsia="方正仿宋_GBK"/>
          <w:kern w:val="32"/>
          <w:sz w:val="32"/>
          <w:szCs w:val="32"/>
        </w:rPr>
      </w:pPr>
    </w:p>
    <w:p w14:paraId="74B79A76">
      <w:pPr>
        <w:shd w:val="clear" w:color="auto" w:fill="FFFFFF"/>
        <w:overflowPunct w:val="0"/>
        <w:adjustRightInd w:val="0"/>
        <w:snapToGrid w:val="0"/>
        <w:spacing w:line="600" w:lineRule="exact"/>
        <w:ind w:firstLine="800" w:firstLineChars="250"/>
        <w:rPr>
          <w:rFonts w:hint="default" w:ascii="Times New Roman" w:hAnsi="Times New Roman" w:eastAsia="方正仿宋_GBK"/>
          <w:kern w:val="0"/>
          <w:sz w:val="32"/>
          <w:szCs w:val="32"/>
          <w:lang w:val="en-US" w:eastAsia="zh-CN"/>
        </w:rPr>
      </w:pPr>
      <w:r>
        <w:rPr>
          <w:rFonts w:ascii="Times New Roman" w:hAnsi="Times New Roman" w:eastAsia="方正仿宋_GBK"/>
          <w:kern w:val="0"/>
          <w:sz w:val="32"/>
          <w:szCs w:val="32"/>
        </w:rPr>
        <w:t>监督电话：</w:t>
      </w:r>
      <w:r>
        <w:rPr>
          <w:rFonts w:hint="eastAsia" w:ascii="Times New Roman" w:hAnsi="Times New Roman" w:eastAsia="方正仿宋_GBK"/>
          <w:kern w:val="0"/>
          <w:sz w:val="32"/>
          <w:szCs w:val="32"/>
          <w:lang w:val="en-US" w:eastAsia="zh-CN"/>
        </w:rPr>
        <w:t>68435115</w:t>
      </w:r>
    </w:p>
    <w:p w14:paraId="100EA2B9">
      <w:pPr>
        <w:shd w:val="clear" w:color="auto" w:fill="FFFFFF"/>
        <w:overflowPunct w:val="0"/>
        <w:adjustRightInd w:val="0"/>
        <w:snapToGrid w:val="0"/>
        <w:spacing w:line="600" w:lineRule="exact"/>
        <w:ind w:firstLine="800" w:firstLineChars="250"/>
        <w:rPr>
          <w:rFonts w:hint="default" w:ascii="Times New Roman" w:hAnsi="Times New Roman" w:eastAsia="方正仿宋_GBK"/>
          <w:kern w:val="0"/>
          <w:sz w:val="32"/>
          <w:szCs w:val="32"/>
          <w:lang w:val="en-US" w:eastAsia="zh-CN"/>
        </w:rPr>
      </w:pPr>
      <w:r>
        <w:rPr>
          <w:rFonts w:ascii="Times New Roman" w:hAnsi="Times New Roman" w:eastAsia="方正仿宋_GBK"/>
          <w:kern w:val="0"/>
          <w:sz w:val="32"/>
          <w:szCs w:val="32"/>
        </w:rPr>
        <w:t>联 系 人：</w:t>
      </w:r>
      <w:r>
        <w:rPr>
          <w:rFonts w:hint="eastAsia" w:ascii="Times New Roman" w:hAnsi="Times New Roman" w:eastAsia="方正仿宋_GBK"/>
          <w:kern w:val="0"/>
          <w:sz w:val="32"/>
          <w:szCs w:val="32"/>
          <w:lang w:val="en-US" w:eastAsia="zh-CN"/>
        </w:rPr>
        <w:t>师勤</w:t>
      </w:r>
    </w:p>
    <w:p w14:paraId="33500CFB">
      <w:pPr>
        <w:shd w:val="clear" w:color="auto" w:fill="FFFFFF"/>
        <w:overflowPunct w:val="0"/>
        <w:adjustRightInd w:val="0"/>
        <w:snapToGrid w:val="0"/>
        <w:spacing w:line="600" w:lineRule="exact"/>
        <w:ind w:firstLine="800" w:firstLineChars="250"/>
        <w:rPr>
          <w:rFonts w:ascii="Times New Roman" w:hAnsi="Times New Roman" w:eastAsia="方正仿宋_GBK"/>
          <w:kern w:val="0"/>
          <w:sz w:val="32"/>
          <w:szCs w:val="32"/>
        </w:rPr>
      </w:pPr>
    </w:p>
    <w:p w14:paraId="02C5250F">
      <w:pPr>
        <w:shd w:val="clear" w:color="auto" w:fill="FFFFFF"/>
        <w:overflowPunct w:val="0"/>
        <w:adjustRightInd w:val="0"/>
        <w:snapToGrid w:val="0"/>
        <w:spacing w:line="600" w:lineRule="exact"/>
        <w:ind w:left="1758" w:leftChars="380" w:hanging="960" w:hangingChars="300"/>
        <w:rPr>
          <w:rFonts w:ascii="Times New Roman" w:hAnsi="Times New Roman" w:eastAsia="方正仿宋_GBK"/>
          <w:kern w:val="0"/>
          <w:sz w:val="32"/>
          <w:szCs w:val="32"/>
        </w:rPr>
      </w:pPr>
      <w:r>
        <w:rPr>
          <w:rFonts w:ascii="Times New Roman" w:hAnsi="Times New Roman" w:eastAsia="方正仿宋_GBK"/>
          <w:kern w:val="0"/>
          <w:sz w:val="32"/>
          <w:szCs w:val="32"/>
        </w:rPr>
        <w:t>附件：</w:t>
      </w:r>
      <w:r>
        <w:rPr>
          <w:rFonts w:hint="eastAsia" w:ascii="Times New Roman" w:eastAsia="方正仿宋_GBK"/>
          <w:kern w:val="32"/>
          <w:sz w:val="32"/>
          <w:szCs w:val="32"/>
        </w:rPr>
        <w:t>九龙坡区婚姻登记规范化社会工作服务项目</w:t>
      </w:r>
      <w:r>
        <w:rPr>
          <w:rFonts w:ascii="Times New Roman" w:hAnsi="Times New Roman" w:eastAsia="方正仿宋_GBK"/>
          <w:kern w:val="0"/>
          <w:sz w:val="32"/>
          <w:szCs w:val="32"/>
        </w:rPr>
        <w:t>执行单位名单</w:t>
      </w:r>
    </w:p>
    <w:p w14:paraId="0B8616AF">
      <w:pPr>
        <w:shd w:val="clear" w:color="auto" w:fill="FFFFFF"/>
        <w:overflowPunct w:val="0"/>
        <w:adjustRightInd w:val="0"/>
        <w:snapToGrid w:val="0"/>
        <w:spacing w:line="600" w:lineRule="exact"/>
        <w:ind w:firstLine="4960" w:firstLineChars="1550"/>
        <w:rPr>
          <w:rFonts w:ascii="Times New Roman" w:hAnsi="Times New Roman" w:eastAsia="方正仿宋_GBK"/>
          <w:kern w:val="0"/>
          <w:sz w:val="32"/>
          <w:szCs w:val="32"/>
        </w:rPr>
      </w:pPr>
    </w:p>
    <w:p w14:paraId="45E0244A">
      <w:pPr>
        <w:shd w:val="clear" w:color="auto" w:fill="FFFFFF"/>
        <w:overflowPunct w:val="0"/>
        <w:adjustRightInd w:val="0"/>
        <w:snapToGrid w:val="0"/>
        <w:spacing w:line="600" w:lineRule="exact"/>
        <w:ind w:firstLine="5280" w:firstLineChars="1650"/>
        <w:jc w:val="right"/>
        <w:rPr>
          <w:rFonts w:hint="default" w:ascii="Times New Roman" w:hAnsi="Times New Roman" w:eastAsia="方正仿宋_GBK"/>
          <w:kern w:val="0"/>
          <w:sz w:val="32"/>
          <w:szCs w:val="32"/>
          <w:lang w:val="en-US" w:eastAsia="zh-CN"/>
        </w:rPr>
      </w:pPr>
      <w:r>
        <w:rPr>
          <w:rFonts w:hint="eastAsia" w:ascii="Times New Roman" w:hAnsi="Times New Roman" w:eastAsia="方正仿宋_GBK"/>
          <w:kern w:val="0"/>
          <w:sz w:val="32"/>
          <w:szCs w:val="32"/>
          <w:lang w:val="en-US" w:eastAsia="zh-CN"/>
        </w:rPr>
        <w:t xml:space="preserve"> </w:t>
      </w:r>
      <w:r>
        <w:rPr>
          <w:rFonts w:ascii="Times New Roman" w:hAnsi="Times New Roman" w:eastAsia="方正仿宋_GBK"/>
          <w:kern w:val="0"/>
          <w:sz w:val="32"/>
          <w:szCs w:val="32"/>
        </w:rPr>
        <w:t>重庆市九龙坡区</w:t>
      </w:r>
      <w:r>
        <w:rPr>
          <w:rFonts w:hint="eastAsia" w:ascii="Times New Roman" w:hAnsi="Times New Roman" w:eastAsia="方正仿宋_GBK"/>
          <w:kern w:val="0"/>
          <w:sz w:val="32"/>
          <w:szCs w:val="32"/>
          <w:lang w:val="en-US" w:eastAsia="zh-CN"/>
        </w:rPr>
        <w:t>民政局</w:t>
      </w:r>
    </w:p>
    <w:p w14:paraId="325C50FA">
      <w:pPr>
        <w:shd w:val="clear" w:color="auto" w:fill="FFFFFF"/>
        <w:overflowPunct w:val="0"/>
        <w:adjustRightInd w:val="0"/>
        <w:snapToGrid w:val="0"/>
        <w:spacing w:line="600" w:lineRule="exact"/>
        <w:ind w:firstLine="5280" w:firstLineChars="1650"/>
        <w:jc w:val="right"/>
        <w:rPr>
          <w:rFonts w:ascii="Times New Roman" w:hAnsi="Times New Roman" w:eastAsia="方正仿宋_GBK"/>
          <w:kern w:val="0"/>
          <w:sz w:val="32"/>
          <w:szCs w:val="32"/>
        </w:rPr>
        <w:sectPr>
          <w:pgSz w:w="11906" w:h="16838"/>
          <w:pgMar w:top="2098" w:right="1531" w:bottom="1985" w:left="1531" w:header="851" w:footer="992" w:gutter="0"/>
          <w:cols w:space="425" w:num="1"/>
          <w:docGrid w:type="lines" w:linePitch="312" w:charSpace="0"/>
        </w:sectPr>
      </w:pPr>
      <w:r>
        <w:rPr>
          <w:rFonts w:ascii="Times New Roman" w:hAnsi="Times New Roman" w:eastAsia="方正仿宋_GBK"/>
          <w:kern w:val="0"/>
          <w:sz w:val="32"/>
          <w:szCs w:val="32"/>
        </w:rPr>
        <w:t>20</w:t>
      </w:r>
      <w:r>
        <w:rPr>
          <w:rFonts w:hint="eastAsia" w:ascii="Times New Roman" w:hAnsi="Times New Roman" w:eastAsia="方正仿宋_GBK"/>
          <w:kern w:val="0"/>
          <w:sz w:val="32"/>
          <w:szCs w:val="32"/>
          <w:lang w:val="en-US" w:eastAsia="zh-CN"/>
        </w:rPr>
        <w:t>25</w:t>
      </w:r>
      <w:r>
        <w:rPr>
          <w:rFonts w:ascii="Times New Roman" w:hAnsi="Times New Roman" w:eastAsia="方正仿宋_GBK"/>
          <w:kern w:val="0"/>
          <w:sz w:val="32"/>
          <w:szCs w:val="32"/>
        </w:rPr>
        <w:t>年</w:t>
      </w:r>
      <w:r>
        <w:rPr>
          <w:rFonts w:hint="eastAsia" w:ascii="Times New Roman" w:hAnsi="Times New Roman" w:eastAsia="方正仿宋_GBK"/>
          <w:kern w:val="0"/>
          <w:sz w:val="32"/>
          <w:szCs w:val="32"/>
          <w:lang w:val="en-US" w:eastAsia="zh-CN"/>
        </w:rPr>
        <w:t>3</w:t>
      </w:r>
      <w:r>
        <w:rPr>
          <w:rFonts w:ascii="Times New Roman" w:hAnsi="Times New Roman" w:eastAsia="方正仿宋_GBK"/>
          <w:kern w:val="0"/>
          <w:sz w:val="32"/>
          <w:szCs w:val="32"/>
        </w:rPr>
        <w:t>月</w:t>
      </w:r>
      <w:r>
        <w:rPr>
          <w:rFonts w:hint="eastAsia" w:ascii="Times New Roman" w:hAnsi="Times New Roman" w:eastAsia="方正仿宋_GBK"/>
          <w:kern w:val="0"/>
          <w:sz w:val="32"/>
          <w:szCs w:val="32"/>
          <w:lang w:val="en-US" w:eastAsia="zh-CN"/>
        </w:rPr>
        <w:t>17</w:t>
      </w:r>
      <w:r>
        <w:rPr>
          <w:rFonts w:ascii="Times New Roman" w:hAnsi="Times New Roman" w:eastAsia="方正仿宋_GBK"/>
          <w:kern w:val="0"/>
          <w:sz w:val="32"/>
          <w:szCs w:val="32"/>
        </w:rPr>
        <w:t>日</w:t>
      </w:r>
    </w:p>
    <w:p w14:paraId="1A7E7E4B">
      <w:r>
        <w:rPr>
          <w:rFonts w:ascii="Times New Roman" w:hAnsi="Times New Roman" w:eastAsia="方正黑体_GBK"/>
          <w:sz w:val="30"/>
          <w:szCs w:val="30"/>
        </w:rPr>
        <w:t>附件</w:t>
      </w:r>
    </w:p>
    <w:p w14:paraId="1729B3CD">
      <w:pPr>
        <w:jc w:val="center"/>
        <w:rPr>
          <w:rFonts w:ascii="Times New Roman" w:hAnsi="Times New Roman" w:eastAsia="方正小标宋_GBK"/>
          <w:sz w:val="44"/>
          <w:szCs w:val="44"/>
        </w:rPr>
      </w:pPr>
      <w:r>
        <w:rPr>
          <w:rFonts w:hint="eastAsia" w:ascii="Times New Roman" w:hAnsi="Times New Roman" w:eastAsia="方正小标宋_GBK"/>
          <w:sz w:val="44"/>
          <w:szCs w:val="44"/>
        </w:rPr>
        <w:t>九龙坡区婚姻登记规范化社会工作服务项目</w:t>
      </w:r>
      <w:r>
        <w:rPr>
          <w:rFonts w:ascii="Times New Roman" w:hAnsi="Times New Roman" w:eastAsia="方正小标宋_GBK"/>
          <w:sz w:val="44"/>
          <w:szCs w:val="44"/>
        </w:rPr>
        <w:t>执行单位名单</w:t>
      </w:r>
    </w:p>
    <w:tbl>
      <w:tblPr>
        <w:tblStyle w:val="5"/>
        <w:tblW w:w="1203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4"/>
        <w:gridCol w:w="5910"/>
        <w:gridCol w:w="5265"/>
      </w:tblGrid>
      <w:tr w14:paraId="1EC12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864" w:type="dxa"/>
            <w:vMerge w:val="restart"/>
            <w:tcBorders>
              <w:top w:val="single" w:color="000000" w:sz="4" w:space="0"/>
              <w:left w:val="single" w:color="000000" w:sz="4" w:space="0"/>
              <w:bottom w:val="single" w:color="000000" w:sz="4" w:space="0"/>
              <w:right w:val="single" w:color="000000" w:sz="4" w:space="0"/>
            </w:tcBorders>
            <w:noWrap w:val="0"/>
            <w:vAlign w:val="center"/>
          </w:tcPr>
          <w:p w14:paraId="3A9F78EE">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序号</w:t>
            </w:r>
          </w:p>
        </w:tc>
        <w:tc>
          <w:tcPr>
            <w:tcW w:w="59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277320">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黑体_GBK" w:hAnsi="方正黑体_GBK" w:eastAsia="方正黑体_GBK" w:cs="方正黑体_GBK"/>
                <w:i w:val="0"/>
                <w:iCs w:val="0"/>
                <w:color w:val="000000"/>
                <w:sz w:val="28"/>
                <w:szCs w:val="28"/>
                <w:u w:val="none"/>
              </w:rPr>
            </w:pPr>
            <w:r>
              <w:rPr>
                <w:rFonts w:hint="eastAsia" w:ascii="方正黑体_GBK" w:hAnsi="方正黑体_GBK" w:eastAsia="方正黑体_GBK" w:cs="方正黑体_GBK"/>
                <w:i w:val="0"/>
                <w:iCs w:val="0"/>
                <w:color w:val="000000"/>
                <w:kern w:val="0"/>
                <w:sz w:val="28"/>
                <w:szCs w:val="28"/>
                <w:u w:val="none"/>
                <w:lang w:val="en-US" w:eastAsia="zh-CN" w:bidi="ar"/>
              </w:rPr>
              <w:t>项目名称</w:t>
            </w:r>
          </w:p>
        </w:tc>
        <w:tc>
          <w:tcPr>
            <w:tcW w:w="5265" w:type="dxa"/>
            <w:vMerge w:val="restart"/>
            <w:tcBorders>
              <w:top w:val="single" w:color="000000" w:sz="4" w:space="0"/>
              <w:left w:val="single" w:color="000000" w:sz="4" w:space="0"/>
              <w:bottom w:val="single" w:color="000000" w:sz="4" w:space="0"/>
              <w:right w:val="single" w:color="000000" w:sz="4" w:space="0"/>
            </w:tcBorders>
            <w:noWrap w:val="0"/>
            <w:vAlign w:val="center"/>
          </w:tcPr>
          <w:p w14:paraId="4CCDC9DA">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黑体_GBK" w:hAnsi="方正黑体_GBK" w:eastAsia="方正黑体_GBK" w:cs="方正黑体_GBK"/>
                <w:i w:val="0"/>
                <w:iCs w:val="0"/>
                <w:color w:val="000000"/>
                <w:sz w:val="28"/>
                <w:szCs w:val="28"/>
                <w:u w:val="none"/>
                <w:lang w:val="en-US" w:eastAsia="zh-CN"/>
              </w:rPr>
            </w:pPr>
            <w:r>
              <w:rPr>
                <w:rFonts w:hint="eastAsia" w:ascii="方正黑体_GBK" w:hAnsi="方正黑体_GBK" w:eastAsia="方正黑体_GBK" w:cs="方正黑体_GBK"/>
                <w:i w:val="0"/>
                <w:iCs w:val="0"/>
                <w:color w:val="000000"/>
                <w:sz w:val="28"/>
                <w:szCs w:val="28"/>
                <w:u w:val="none"/>
                <w:lang w:val="en-US" w:eastAsia="zh-CN"/>
              </w:rPr>
              <w:t>项目承接组织</w:t>
            </w:r>
          </w:p>
        </w:tc>
      </w:tr>
      <w:tr w14:paraId="030A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8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78960">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黑体_GBK" w:hAnsi="方正黑体_GBK" w:eastAsia="方正黑体_GBK" w:cs="方正黑体_GBK"/>
                <w:i w:val="0"/>
                <w:iCs w:val="0"/>
                <w:color w:val="000000"/>
                <w:sz w:val="28"/>
                <w:szCs w:val="28"/>
                <w:u w:val="none"/>
              </w:rPr>
            </w:pPr>
          </w:p>
        </w:tc>
        <w:tc>
          <w:tcPr>
            <w:tcW w:w="59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9C7012">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黑体_GBK" w:hAnsi="方正黑体_GBK" w:eastAsia="方正黑体_GBK" w:cs="方正黑体_GBK"/>
                <w:i w:val="0"/>
                <w:iCs w:val="0"/>
                <w:color w:val="000000"/>
                <w:sz w:val="28"/>
                <w:szCs w:val="28"/>
                <w:u w:val="none"/>
              </w:rPr>
            </w:pPr>
          </w:p>
        </w:tc>
        <w:tc>
          <w:tcPr>
            <w:tcW w:w="526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8F36D2">
            <w:pPr>
              <w:keepNext w:val="0"/>
              <w:keepLines w:val="0"/>
              <w:pageBreakBefore w:val="0"/>
              <w:widowControl/>
              <w:kinsoku/>
              <w:wordWrap/>
              <w:overflowPunct/>
              <w:topLinePunct w:val="0"/>
              <w:autoSpaceDE/>
              <w:autoSpaceDN/>
              <w:bidi w:val="0"/>
              <w:adjustRightInd/>
              <w:snapToGrid/>
              <w:spacing w:line="320" w:lineRule="exact"/>
              <w:jc w:val="center"/>
              <w:rPr>
                <w:rFonts w:hint="eastAsia" w:ascii="方正黑体_GBK" w:hAnsi="方正黑体_GBK" w:eastAsia="方正黑体_GBK" w:cs="方正黑体_GBK"/>
                <w:i w:val="0"/>
                <w:iCs w:val="0"/>
                <w:color w:val="000000"/>
                <w:sz w:val="28"/>
                <w:szCs w:val="28"/>
                <w:u w:val="none"/>
              </w:rPr>
            </w:pPr>
          </w:p>
        </w:tc>
      </w:tr>
      <w:tr w14:paraId="39B53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5" w:hRule="atLeast"/>
          <w:jc w:val="center"/>
        </w:trPr>
        <w:tc>
          <w:tcPr>
            <w:tcW w:w="864" w:type="dxa"/>
            <w:tcBorders>
              <w:top w:val="single" w:color="000000" w:sz="4" w:space="0"/>
              <w:left w:val="single" w:color="000000" w:sz="4" w:space="0"/>
              <w:bottom w:val="single" w:color="000000" w:sz="4" w:space="0"/>
              <w:right w:val="single" w:color="000000" w:sz="4" w:space="0"/>
            </w:tcBorders>
            <w:noWrap w:val="0"/>
            <w:vAlign w:val="center"/>
          </w:tcPr>
          <w:p w14:paraId="7D85F691">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sz w:val="28"/>
                <w:szCs w:val="28"/>
                <w:u w:val="none"/>
              </w:rPr>
            </w:pPr>
            <w:r>
              <w:rPr>
                <w:rFonts w:hint="eastAsia" w:ascii="方正仿宋_GBK" w:hAnsi="方正仿宋_GBK" w:eastAsia="方正仿宋_GBK" w:cs="方正仿宋_GBK"/>
                <w:i w:val="0"/>
                <w:iCs w:val="0"/>
                <w:color w:val="000000"/>
                <w:kern w:val="0"/>
                <w:sz w:val="28"/>
                <w:szCs w:val="28"/>
                <w:u w:val="none"/>
                <w:lang w:val="en-US" w:eastAsia="zh-CN" w:bidi="ar"/>
              </w:rPr>
              <w:t>1</w:t>
            </w:r>
          </w:p>
        </w:tc>
        <w:tc>
          <w:tcPr>
            <w:tcW w:w="5910" w:type="dxa"/>
            <w:tcBorders>
              <w:top w:val="single" w:color="000000" w:sz="4" w:space="0"/>
              <w:left w:val="single" w:color="000000" w:sz="4" w:space="0"/>
              <w:bottom w:val="single" w:color="000000" w:sz="4" w:space="0"/>
              <w:right w:val="single" w:color="000000" w:sz="4" w:space="0"/>
            </w:tcBorders>
            <w:noWrap w:val="0"/>
            <w:vAlign w:val="center"/>
          </w:tcPr>
          <w:p w14:paraId="48681E0F">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方正仿宋_GBK" w:hAnsi="方正仿宋_GBK" w:eastAsia="方正仿宋_GBK" w:cs="方正仿宋_GBK"/>
                <w:i w:val="0"/>
                <w:iCs w:val="0"/>
                <w:color w:val="000000"/>
                <w:kern w:val="2"/>
                <w:sz w:val="28"/>
                <w:szCs w:val="28"/>
                <w:u w:val="none"/>
                <w:lang w:val="en-US" w:eastAsia="zh-CN" w:bidi="ar-SA"/>
              </w:rPr>
            </w:pPr>
            <w:r>
              <w:rPr>
                <w:rFonts w:hint="eastAsia" w:ascii="方正仿宋_GBK" w:hAnsi="方正仿宋_GBK" w:eastAsia="方正仿宋_GBK" w:cs="方正仿宋_GBK"/>
                <w:i w:val="0"/>
                <w:iCs w:val="0"/>
                <w:color w:val="000000"/>
                <w:sz w:val="28"/>
                <w:szCs w:val="28"/>
                <w:u w:val="none"/>
              </w:rPr>
              <w:t>九龙坡区婚姻登记规范化社会工作服务项目</w:t>
            </w:r>
          </w:p>
        </w:tc>
        <w:tc>
          <w:tcPr>
            <w:tcW w:w="5265" w:type="dxa"/>
            <w:tcBorders>
              <w:top w:val="single" w:color="000000" w:sz="4" w:space="0"/>
              <w:left w:val="single" w:color="000000" w:sz="4" w:space="0"/>
              <w:bottom w:val="single" w:color="000000" w:sz="4" w:space="0"/>
              <w:right w:val="single" w:color="000000" w:sz="4" w:space="0"/>
            </w:tcBorders>
            <w:noWrap w:val="0"/>
            <w:vAlign w:val="center"/>
          </w:tcPr>
          <w:p w14:paraId="5BD2B296">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方正仿宋_GBK" w:hAnsi="方正仿宋_GBK" w:eastAsia="方正仿宋_GBK" w:cs="方正仿宋_GBK"/>
                <w:i w:val="0"/>
                <w:iCs w:val="0"/>
                <w:color w:val="000000"/>
                <w:sz w:val="28"/>
                <w:szCs w:val="28"/>
                <w:u w:val="none"/>
                <w:lang w:val="en-US" w:eastAsia="zh-CN"/>
              </w:rPr>
            </w:pPr>
            <w:r>
              <w:rPr>
                <w:rFonts w:hint="eastAsia" w:ascii="方正仿宋_GBK" w:hAnsi="方正仿宋_GBK" w:eastAsia="方正仿宋_GBK" w:cs="方正仿宋_GBK"/>
                <w:i w:val="0"/>
                <w:iCs w:val="0"/>
                <w:color w:val="000000"/>
                <w:sz w:val="28"/>
                <w:szCs w:val="28"/>
                <w:u w:val="none"/>
                <w:lang w:val="en-US" w:eastAsia="zh-CN"/>
              </w:rPr>
              <w:t>重庆市九龙坡区和美社会工作服务中心</w:t>
            </w:r>
            <w:bookmarkStart w:id="0" w:name="_GoBack"/>
            <w:bookmarkEnd w:id="0"/>
          </w:p>
        </w:tc>
      </w:tr>
    </w:tbl>
    <w:p w14:paraId="711303A8">
      <w:pPr>
        <w:shd w:val="clear" w:color="auto" w:fill="FFFFFF"/>
        <w:overflowPunct w:val="0"/>
        <w:adjustRightInd w:val="0"/>
        <w:snapToGrid w:val="0"/>
        <w:spacing w:line="600" w:lineRule="exact"/>
        <w:jc w:val="both"/>
        <w:rPr>
          <w:rFonts w:ascii="Times New Roman" w:hAnsi="Times New Roman" w:eastAsia="方正仿宋_GBK"/>
          <w:kern w:val="0"/>
          <w:sz w:val="32"/>
          <w:szCs w:val="32"/>
        </w:rPr>
      </w:pPr>
    </w:p>
    <w:sectPr>
      <w:pgSz w:w="16838" w:h="11906" w:orient="landscape"/>
      <w:pgMar w:top="1531" w:right="2098" w:bottom="1531"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ZhZDcyMzBhZjZmZTViNjdhZjkxZWM2OTg5MmY5MmQifQ=="/>
  </w:docVars>
  <w:rsids>
    <w:rsidRoot w:val="00C16E4B"/>
    <w:rsid w:val="000E6784"/>
    <w:rsid w:val="00652062"/>
    <w:rsid w:val="00AF02CA"/>
    <w:rsid w:val="00B27301"/>
    <w:rsid w:val="00C16E4B"/>
    <w:rsid w:val="00C90E93"/>
    <w:rsid w:val="00D0778A"/>
    <w:rsid w:val="0DAD1B40"/>
    <w:rsid w:val="113A0C27"/>
    <w:rsid w:val="123D4C70"/>
    <w:rsid w:val="14B40D2C"/>
    <w:rsid w:val="1A8E0D37"/>
    <w:rsid w:val="22E35D8E"/>
    <w:rsid w:val="249E63D4"/>
    <w:rsid w:val="36160DF2"/>
    <w:rsid w:val="46E51B69"/>
    <w:rsid w:val="470A7E9F"/>
    <w:rsid w:val="57462870"/>
    <w:rsid w:val="6A98217E"/>
    <w:rsid w:val="6AF66E08"/>
    <w:rsid w:val="6BB20D78"/>
    <w:rsid w:val="6D765A0E"/>
    <w:rsid w:val="71A07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423</Words>
  <Characters>457</Characters>
  <Lines>5</Lines>
  <Paragraphs>1</Paragraphs>
  <TotalTime>44</TotalTime>
  <ScaleCrop>false</ScaleCrop>
  <LinksUpToDate>false</LinksUpToDate>
  <CharactersWithSpaces>461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2021-02-07T01:18:00Z</dcterms:created>
  <dc:creator>基层政权</dc:creator>
  <cp:lastModifiedBy>☆</cp:lastModifiedBy>
  <dcterms:modified xsi:type="dcterms:W3CDTF">2025-03-18T03:34:21Z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213BCF89ACD748D8B215644638F788FA</vt:lpwstr>
  </property>
  <property fmtid="{D5CDD505-2E9C-101B-9397-08002B2CF9AE}" pid="4" name="KSOTemplateDocerSaveRecord">
    <vt:lpwstr>eyJoZGlkIjoiM2IwOGUwOGM0ZjUyZWI2NGQ0ODA4OGNmM2M3ZjExNDAiLCJ1c2VySWQiOiI1MTgyMzEyMzAifQ==</vt:lpwstr>
  </property>
</Properties>
</file>